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95" w:type="dxa"/>
        <w:tblLook w:val="04A0" w:firstRow="1" w:lastRow="0" w:firstColumn="1" w:lastColumn="0" w:noHBand="0" w:noVBand="1"/>
      </w:tblPr>
      <w:tblGrid>
        <w:gridCol w:w="7858"/>
        <w:gridCol w:w="1037"/>
      </w:tblGrid>
      <w:tr w:rsidR="003C2D2F" w:rsidRPr="00E414E8" w14:paraId="7FEDD0FF" w14:textId="77777777" w:rsidTr="00E07367">
        <w:trPr>
          <w:trHeight w:val="213"/>
        </w:trPr>
        <w:tc>
          <w:tcPr>
            <w:tcW w:w="7858" w:type="dxa"/>
            <w:noWrap/>
            <w:vAlign w:val="bottom"/>
          </w:tcPr>
          <w:p w14:paraId="48E4AF05" w14:textId="77777777" w:rsidR="003C2D2F" w:rsidRPr="00E414E8" w:rsidRDefault="003C2D2F" w:rsidP="00E07367">
            <w:pPr>
              <w:spacing w:after="0" w:line="240" w:lineRule="auto"/>
              <w:rPr>
                <w:rFonts w:eastAsia="Times New Roman" w:cs="Times New Roman"/>
                <w:color w:val="000000"/>
                <w:sz w:val="22"/>
                <w:szCs w:val="22"/>
                <w:lang w:eastAsia="en-ZA"/>
              </w:rPr>
            </w:pPr>
          </w:p>
          <w:p w14:paraId="081B2C82" w14:textId="77777777" w:rsidR="003C2D2F" w:rsidRPr="00E414E8" w:rsidRDefault="003C2D2F" w:rsidP="00E07367">
            <w:pPr>
              <w:spacing w:after="0" w:line="240" w:lineRule="auto"/>
              <w:rPr>
                <w:rFonts w:eastAsia="Times New Roman" w:cs="Times New Roman"/>
                <w:color w:val="000000"/>
                <w:sz w:val="22"/>
                <w:szCs w:val="22"/>
                <w:lang w:eastAsia="en-ZA"/>
              </w:rPr>
            </w:pPr>
            <w:r w:rsidRPr="00E414E8">
              <w:rPr>
                <w:rFonts w:eastAsia="Times New Roman" w:cs="Times New Roman"/>
                <w:color w:val="000000"/>
                <w:sz w:val="22"/>
                <w:szCs w:val="22"/>
                <w:lang w:eastAsia="en-ZA"/>
              </w:rPr>
              <w:t>SUMMARY NO. OF EMPLOYEES/STAFF FOR THE FINANCIAL YEAR 202</w:t>
            </w:r>
            <w:r>
              <w:rPr>
                <w:rFonts w:eastAsia="Times New Roman" w:cs="Times New Roman"/>
                <w:color w:val="000000"/>
                <w:sz w:val="22"/>
                <w:szCs w:val="22"/>
                <w:lang w:eastAsia="en-ZA"/>
              </w:rPr>
              <w:t>3</w:t>
            </w:r>
            <w:r w:rsidRPr="00E414E8">
              <w:rPr>
                <w:rFonts w:eastAsia="Times New Roman" w:cs="Times New Roman"/>
                <w:color w:val="000000"/>
                <w:sz w:val="22"/>
                <w:szCs w:val="22"/>
                <w:lang w:eastAsia="en-ZA"/>
              </w:rPr>
              <w:t>/202</w:t>
            </w:r>
            <w:r>
              <w:rPr>
                <w:rFonts w:eastAsia="Times New Roman" w:cs="Times New Roman"/>
                <w:color w:val="000000"/>
                <w:sz w:val="22"/>
                <w:szCs w:val="22"/>
                <w:lang w:eastAsia="en-ZA"/>
              </w:rPr>
              <w:t>4</w:t>
            </w:r>
          </w:p>
        </w:tc>
        <w:tc>
          <w:tcPr>
            <w:tcW w:w="1037" w:type="dxa"/>
          </w:tcPr>
          <w:p w14:paraId="15873AF7" w14:textId="77777777" w:rsidR="003C2D2F" w:rsidRPr="00E414E8" w:rsidRDefault="003C2D2F" w:rsidP="00E07367">
            <w:pPr>
              <w:spacing w:after="0" w:line="240" w:lineRule="auto"/>
              <w:rPr>
                <w:rFonts w:eastAsia="Times New Roman" w:cs="Times New Roman"/>
                <w:color w:val="000000"/>
                <w:sz w:val="22"/>
                <w:szCs w:val="22"/>
                <w:lang w:eastAsia="en-ZA"/>
              </w:rPr>
            </w:pPr>
          </w:p>
        </w:tc>
      </w:tr>
    </w:tbl>
    <w:p w14:paraId="6177BA79" w14:textId="77777777" w:rsidR="003C2D2F" w:rsidRPr="00E414E8" w:rsidRDefault="003C2D2F" w:rsidP="003C2D2F">
      <w:pPr>
        <w:pStyle w:val="Caption"/>
        <w:spacing w:after="0"/>
        <w:rPr>
          <w:b w:val="0"/>
          <w:color w:val="auto"/>
          <w:sz w:val="22"/>
          <w:szCs w:val="22"/>
        </w:rPr>
      </w:pPr>
    </w:p>
    <w:tbl>
      <w:tblPr>
        <w:tblpPr w:leftFromText="180" w:rightFromText="180" w:vertAnchor="text" w:tblpY="1"/>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2646"/>
        <w:gridCol w:w="1726"/>
      </w:tblGrid>
      <w:tr w:rsidR="003C2D2F" w:rsidRPr="008E2690" w14:paraId="136BF5C0" w14:textId="77777777" w:rsidTr="00E07367">
        <w:trPr>
          <w:trHeight w:val="278"/>
        </w:trPr>
        <w:tc>
          <w:tcPr>
            <w:tcW w:w="2515" w:type="pct"/>
            <w:tcBorders>
              <w:top w:val="single" w:sz="4" w:space="0" w:color="auto"/>
              <w:left w:val="single" w:sz="4" w:space="0" w:color="auto"/>
              <w:bottom w:val="single" w:sz="4" w:space="0" w:color="auto"/>
              <w:right w:val="single" w:sz="4" w:space="0" w:color="auto"/>
            </w:tcBorders>
            <w:shd w:val="clear" w:color="auto" w:fill="00B050"/>
            <w:hideMark/>
          </w:tcPr>
          <w:p w14:paraId="4939AD44" w14:textId="77777777" w:rsidR="003C2D2F" w:rsidRPr="008E2690" w:rsidRDefault="003C2D2F" w:rsidP="00E07367">
            <w:pPr>
              <w:spacing w:after="0" w:line="240" w:lineRule="auto"/>
              <w:rPr>
                <w:rFonts w:eastAsia="Calibri"/>
                <w:b/>
                <w:bCs/>
              </w:rPr>
            </w:pPr>
            <w:r w:rsidRPr="008E2690">
              <w:rPr>
                <w:b/>
                <w:bCs/>
              </w:rPr>
              <w:t xml:space="preserve">Department </w:t>
            </w:r>
          </w:p>
        </w:tc>
        <w:tc>
          <w:tcPr>
            <w:tcW w:w="1504" w:type="pct"/>
            <w:tcBorders>
              <w:top w:val="single" w:sz="4" w:space="0" w:color="auto"/>
              <w:left w:val="single" w:sz="4" w:space="0" w:color="auto"/>
              <w:bottom w:val="single" w:sz="4" w:space="0" w:color="auto"/>
              <w:right w:val="single" w:sz="4" w:space="0" w:color="auto"/>
            </w:tcBorders>
            <w:shd w:val="clear" w:color="auto" w:fill="00B050"/>
            <w:hideMark/>
          </w:tcPr>
          <w:p w14:paraId="44B8E677" w14:textId="77777777" w:rsidR="003C2D2F" w:rsidRPr="008E2690" w:rsidRDefault="003C2D2F" w:rsidP="00E07367">
            <w:pPr>
              <w:spacing w:after="0" w:line="240" w:lineRule="auto"/>
              <w:rPr>
                <w:b/>
                <w:bCs/>
              </w:rPr>
            </w:pPr>
            <w:r w:rsidRPr="008E2690">
              <w:rPr>
                <w:b/>
                <w:bCs/>
              </w:rPr>
              <w:t>Permanent employees</w:t>
            </w:r>
          </w:p>
        </w:tc>
        <w:tc>
          <w:tcPr>
            <w:tcW w:w="981" w:type="pct"/>
            <w:tcBorders>
              <w:top w:val="single" w:sz="4" w:space="0" w:color="auto"/>
              <w:left w:val="single" w:sz="4" w:space="0" w:color="auto"/>
              <w:bottom w:val="single" w:sz="4" w:space="0" w:color="auto"/>
              <w:right w:val="single" w:sz="4" w:space="0" w:color="auto"/>
            </w:tcBorders>
            <w:shd w:val="clear" w:color="auto" w:fill="00B050"/>
            <w:hideMark/>
          </w:tcPr>
          <w:p w14:paraId="046E3821" w14:textId="77777777" w:rsidR="003C2D2F" w:rsidRPr="008E2690" w:rsidRDefault="003C2D2F" w:rsidP="00E07367">
            <w:pPr>
              <w:spacing w:after="0" w:line="240" w:lineRule="auto"/>
              <w:rPr>
                <w:b/>
                <w:bCs/>
              </w:rPr>
            </w:pPr>
            <w:r w:rsidRPr="008E2690">
              <w:rPr>
                <w:b/>
                <w:bCs/>
              </w:rPr>
              <w:t>Contract employees</w:t>
            </w:r>
          </w:p>
        </w:tc>
      </w:tr>
      <w:tr w:rsidR="003C2D2F" w:rsidRPr="008E2690" w14:paraId="562276D8" w14:textId="77777777" w:rsidTr="00E07367">
        <w:trPr>
          <w:trHeight w:val="494"/>
        </w:trPr>
        <w:tc>
          <w:tcPr>
            <w:tcW w:w="2515" w:type="pct"/>
            <w:tcBorders>
              <w:top w:val="single" w:sz="4" w:space="0" w:color="auto"/>
              <w:left w:val="single" w:sz="4" w:space="0" w:color="auto"/>
              <w:bottom w:val="single" w:sz="4" w:space="0" w:color="auto"/>
              <w:right w:val="single" w:sz="4" w:space="0" w:color="auto"/>
            </w:tcBorders>
            <w:shd w:val="clear" w:color="auto" w:fill="FFFFFF"/>
            <w:hideMark/>
          </w:tcPr>
          <w:p w14:paraId="2FBF7D39" w14:textId="77777777" w:rsidR="003C2D2F" w:rsidRPr="008E2690" w:rsidRDefault="003C2D2F" w:rsidP="00E07367">
            <w:pPr>
              <w:spacing w:after="0" w:line="240" w:lineRule="auto"/>
            </w:pPr>
            <w:r w:rsidRPr="008E2690">
              <w:t>Office of the Municipal Manager</w:t>
            </w:r>
          </w:p>
        </w:tc>
        <w:tc>
          <w:tcPr>
            <w:tcW w:w="1504" w:type="pct"/>
            <w:tcBorders>
              <w:top w:val="single" w:sz="4" w:space="0" w:color="auto"/>
              <w:left w:val="single" w:sz="4" w:space="0" w:color="auto"/>
              <w:bottom w:val="single" w:sz="4" w:space="0" w:color="auto"/>
              <w:right w:val="single" w:sz="4" w:space="0" w:color="auto"/>
            </w:tcBorders>
            <w:shd w:val="clear" w:color="auto" w:fill="FFFFFF"/>
            <w:hideMark/>
          </w:tcPr>
          <w:p w14:paraId="6033CF91" w14:textId="77777777" w:rsidR="003C2D2F" w:rsidRPr="008E2690" w:rsidRDefault="003C2D2F" w:rsidP="00E07367">
            <w:pPr>
              <w:spacing w:after="0" w:line="240" w:lineRule="auto"/>
            </w:pPr>
            <w:r w:rsidRPr="008E2690">
              <w:t>7</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3EAEE20A" w14:textId="77777777" w:rsidR="003C2D2F" w:rsidRPr="008E2690" w:rsidRDefault="003C2D2F" w:rsidP="00E07367">
            <w:pPr>
              <w:spacing w:after="0" w:line="240" w:lineRule="auto"/>
            </w:pPr>
            <w:r w:rsidRPr="008E2690">
              <w:t>17</w:t>
            </w:r>
          </w:p>
        </w:tc>
      </w:tr>
      <w:tr w:rsidR="003C2D2F" w:rsidRPr="008E2690" w14:paraId="7CD03616" w14:textId="77777777" w:rsidTr="00E07367">
        <w:trPr>
          <w:trHeight w:val="257"/>
        </w:trPr>
        <w:tc>
          <w:tcPr>
            <w:tcW w:w="2515" w:type="pct"/>
            <w:tcBorders>
              <w:top w:val="single" w:sz="4" w:space="0" w:color="auto"/>
              <w:left w:val="single" w:sz="4" w:space="0" w:color="auto"/>
              <w:bottom w:val="single" w:sz="4" w:space="0" w:color="auto"/>
              <w:right w:val="single" w:sz="4" w:space="0" w:color="auto"/>
            </w:tcBorders>
            <w:shd w:val="clear" w:color="auto" w:fill="FFFFFF"/>
            <w:hideMark/>
          </w:tcPr>
          <w:p w14:paraId="033614D0" w14:textId="77777777" w:rsidR="003C2D2F" w:rsidRPr="008E2690" w:rsidRDefault="003C2D2F" w:rsidP="00E07367">
            <w:pPr>
              <w:spacing w:after="0" w:line="240" w:lineRule="auto"/>
            </w:pPr>
            <w:r w:rsidRPr="008E2690">
              <w:t>Finance</w:t>
            </w:r>
          </w:p>
        </w:tc>
        <w:tc>
          <w:tcPr>
            <w:tcW w:w="1504" w:type="pct"/>
            <w:tcBorders>
              <w:top w:val="single" w:sz="4" w:space="0" w:color="auto"/>
              <w:left w:val="single" w:sz="4" w:space="0" w:color="auto"/>
              <w:bottom w:val="single" w:sz="4" w:space="0" w:color="auto"/>
              <w:right w:val="single" w:sz="4" w:space="0" w:color="auto"/>
            </w:tcBorders>
            <w:shd w:val="clear" w:color="auto" w:fill="FFFFFF"/>
            <w:hideMark/>
          </w:tcPr>
          <w:p w14:paraId="4CC928F5" w14:textId="77777777" w:rsidR="003C2D2F" w:rsidRPr="008E2690" w:rsidRDefault="003C2D2F" w:rsidP="00E07367">
            <w:pPr>
              <w:spacing w:after="0" w:line="240" w:lineRule="auto"/>
            </w:pPr>
            <w:r w:rsidRPr="008E2690">
              <w:t>21</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5C351E17" w14:textId="77777777" w:rsidR="003C2D2F" w:rsidRPr="008E2690" w:rsidRDefault="003C2D2F" w:rsidP="00E07367">
            <w:pPr>
              <w:spacing w:after="0" w:line="240" w:lineRule="auto"/>
            </w:pPr>
            <w:r w:rsidRPr="008E2690">
              <w:t>5</w:t>
            </w:r>
          </w:p>
        </w:tc>
      </w:tr>
      <w:tr w:rsidR="003C2D2F" w:rsidRPr="008E2690" w14:paraId="0EF7FA7E" w14:textId="77777777" w:rsidTr="00E07367">
        <w:trPr>
          <w:trHeight w:val="494"/>
        </w:trPr>
        <w:tc>
          <w:tcPr>
            <w:tcW w:w="2515" w:type="pct"/>
            <w:tcBorders>
              <w:top w:val="single" w:sz="4" w:space="0" w:color="auto"/>
              <w:left w:val="single" w:sz="4" w:space="0" w:color="auto"/>
              <w:bottom w:val="single" w:sz="4" w:space="0" w:color="auto"/>
              <w:right w:val="single" w:sz="4" w:space="0" w:color="auto"/>
            </w:tcBorders>
            <w:shd w:val="clear" w:color="auto" w:fill="FFFFFF"/>
            <w:hideMark/>
          </w:tcPr>
          <w:p w14:paraId="5AB7F31C" w14:textId="77777777" w:rsidR="003C2D2F" w:rsidRPr="008E2690" w:rsidRDefault="003C2D2F" w:rsidP="00E07367">
            <w:pPr>
              <w:spacing w:after="0" w:line="240" w:lineRule="auto"/>
            </w:pPr>
            <w:r w:rsidRPr="008E2690">
              <w:t>Department of Corporate Services</w:t>
            </w:r>
          </w:p>
        </w:tc>
        <w:tc>
          <w:tcPr>
            <w:tcW w:w="1504" w:type="pct"/>
            <w:tcBorders>
              <w:top w:val="single" w:sz="4" w:space="0" w:color="auto"/>
              <w:left w:val="single" w:sz="4" w:space="0" w:color="auto"/>
              <w:bottom w:val="single" w:sz="4" w:space="0" w:color="auto"/>
              <w:right w:val="single" w:sz="4" w:space="0" w:color="auto"/>
            </w:tcBorders>
            <w:shd w:val="clear" w:color="auto" w:fill="FFFFFF"/>
            <w:hideMark/>
          </w:tcPr>
          <w:p w14:paraId="5DF66298" w14:textId="77777777" w:rsidR="003C2D2F" w:rsidRPr="008E2690" w:rsidRDefault="003C2D2F" w:rsidP="00E07367">
            <w:pPr>
              <w:spacing w:after="0" w:line="240" w:lineRule="auto"/>
            </w:pPr>
            <w:r w:rsidRPr="008E2690">
              <w:t>35</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503150DC" w14:textId="77777777" w:rsidR="003C2D2F" w:rsidRPr="008E2690" w:rsidRDefault="003C2D2F" w:rsidP="00E07367">
            <w:pPr>
              <w:spacing w:after="0" w:line="240" w:lineRule="auto"/>
            </w:pPr>
            <w:r w:rsidRPr="008E2690">
              <w:t>0</w:t>
            </w:r>
          </w:p>
        </w:tc>
      </w:tr>
      <w:tr w:rsidR="003C2D2F" w:rsidRPr="008E2690" w14:paraId="01BEB3D2" w14:textId="77777777" w:rsidTr="00E07367">
        <w:trPr>
          <w:trHeight w:val="472"/>
        </w:trPr>
        <w:tc>
          <w:tcPr>
            <w:tcW w:w="2515" w:type="pct"/>
            <w:tcBorders>
              <w:top w:val="single" w:sz="4" w:space="0" w:color="auto"/>
              <w:left w:val="single" w:sz="4" w:space="0" w:color="auto"/>
              <w:bottom w:val="single" w:sz="4" w:space="0" w:color="auto"/>
              <w:right w:val="single" w:sz="4" w:space="0" w:color="auto"/>
            </w:tcBorders>
            <w:shd w:val="clear" w:color="auto" w:fill="FFFFFF"/>
            <w:hideMark/>
          </w:tcPr>
          <w:p w14:paraId="5A515CD5" w14:textId="77777777" w:rsidR="003C2D2F" w:rsidRPr="008E2690" w:rsidRDefault="003C2D2F" w:rsidP="00E07367">
            <w:pPr>
              <w:spacing w:after="0" w:line="240" w:lineRule="auto"/>
            </w:pPr>
            <w:r w:rsidRPr="008E2690">
              <w:t>Department of Community Services</w:t>
            </w:r>
          </w:p>
        </w:tc>
        <w:tc>
          <w:tcPr>
            <w:tcW w:w="1504" w:type="pct"/>
            <w:tcBorders>
              <w:top w:val="single" w:sz="4" w:space="0" w:color="auto"/>
              <w:left w:val="single" w:sz="4" w:space="0" w:color="auto"/>
              <w:bottom w:val="single" w:sz="4" w:space="0" w:color="auto"/>
              <w:right w:val="single" w:sz="4" w:space="0" w:color="auto"/>
            </w:tcBorders>
            <w:shd w:val="clear" w:color="auto" w:fill="FFFFFF"/>
            <w:hideMark/>
          </w:tcPr>
          <w:p w14:paraId="7E6345E5" w14:textId="77777777" w:rsidR="003C2D2F" w:rsidRPr="008E2690" w:rsidRDefault="003C2D2F" w:rsidP="00E07367">
            <w:pPr>
              <w:spacing w:after="0" w:line="240" w:lineRule="auto"/>
            </w:pPr>
            <w:r w:rsidRPr="008E2690">
              <w:t>25</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417D5F52" w14:textId="77777777" w:rsidR="003C2D2F" w:rsidRPr="008E2690" w:rsidRDefault="003C2D2F" w:rsidP="00E07367">
            <w:pPr>
              <w:spacing w:after="0" w:line="240" w:lineRule="auto"/>
            </w:pPr>
            <w:r w:rsidRPr="008E2690">
              <w:t>3</w:t>
            </w:r>
          </w:p>
        </w:tc>
      </w:tr>
      <w:tr w:rsidR="003C2D2F" w:rsidRPr="008E2690" w14:paraId="10AB4C5F" w14:textId="77777777" w:rsidTr="00E07367">
        <w:trPr>
          <w:trHeight w:val="494"/>
        </w:trPr>
        <w:tc>
          <w:tcPr>
            <w:tcW w:w="2515" w:type="pct"/>
            <w:tcBorders>
              <w:top w:val="single" w:sz="4" w:space="0" w:color="auto"/>
              <w:left w:val="single" w:sz="4" w:space="0" w:color="auto"/>
              <w:bottom w:val="single" w:sz="4" w:space="0" w:color="auto"/>
              <w:right w:val="single" w:sz="4" w:space="0" w:color="auto"/>
            </w:tcBorders>
            <w:shd w:val="clear" w:color="auto" w:fill="FFFFFF"/>
            <w:hideMark/>
          </w:tcPr>
          <w:p w14:paraId="0C052967" w14:textId="77777777" w:rsidR="003C2D2F" w:rsidRPr="008E2690" w:rsidRDefault="003C2D2F" w:rsidP="00E07367">
            <w:pPr>
              <w:spacing w:after="0" w:line="240" w:lineRule="auto"/>
            </w:pPr>
            <w:r w:rsidRPr="008E2690">
              <w:t>Economic Development and Planning</w:t>
            </w:r>
          </w:p>
        </w:tc>
        <w:tc>
          <w:tcPr>
            <w:tcW w:w="1504" w:type="pct"/>
            <w:tcBorders>
              <w:top w:val="single" w:sz="4" w:space="0" w:color="auto"/>
              <w:left w:val="single" w:sz="4" w:space="0" w:color="auto"/>
              <w:bottom w:val="single" w:sz="4" w:space="0" w:color="auto"/>
              <w:right w:val="single" w:sz="4" w:space="0" w:color="auto"/>
            </w:tcBorders>
            <w:shd w:val="clear" w:color="auto" w:fill="FFFFFF"/>
            <w:hideMark/>
          </w:tcPr>
          <w:p w14:paraId="3D120B0B" w14:textId="77777777" w:rsidR="003C2D2F" w:rsidRPr="008E2690" w:rsidRDefault="003C2D2F" w:rsidP="00E07367">
            <w:pPr>
              <w:spacing w:after="0" w:line="240" w:lineRule="auto"/>
            </w:pPr>
            <w:r w:rsidRPr="008E2690">
              <w:t>8</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783E7F6C" w14:textId="77777777" w:rsidR="003C2D2F" w:rsidRPr="008E2690" w:rsidRDefault="003C2D2F" w:rsidP="00E07367">
            <w:pPr>
              <w:spacing w:after="0" w:line="240" w:lineRule="auto"/>
            </w:pPr>
            <w:r w:rsidRPr="008E2690">
              <w:t>1</w:t>
            </w:r>
          </w:p>
        </w:tc>
      </w:tr>
      <w:tr w:rsidR="003C2D2F" w:rsidRPr="008E2690" w14:paraId="1E1227A8" w14:textId="77777777" w:rsidTr="00E07367">
        <w:trPr>
          <w:trHeight w:val="257"/>
        </w:trPr>
        <w:tc>
          <w:tcPr>
            <w:tcW w:w="2515" w:type="pct"/>
            <w:tcBorders>
              <w:top w:val="single" w:sz="4" w:space="0" w:color="auto"/>
              <w:left w:val="single" w:sz="4" w:space="0" w:color="auto"/>
              <w:bottom w:val="single" w:sz="4" w:space="0" w:color="auto"/>
              <w:right w:val="single" w:sz="4" w:space="0" w:color="auto"/>
            </w:tcBorders>
            <w:shd w:val="clear" w:color="auto" w:fill="FFFFFF"/>
            <w:hideMark/>
          </w:tcPr>
          <w:p w14:paraId="169D8EFD" w14:textId="77777777" w:rsidR="003C2D2F" w:rsidRPr="008E2690" w:rsidRDefault="003C2D2F" w:rsidP="00E07367">
            <w:pPr>
              <w:spacing w:after="0" w:line="240" w:lineRule="auto"/>
            </w:pPr>
            <w:r w:rsidRPr="008E2690">
              <w:t>Technical Services</w:t>
            </w:r>
          </w:p>
        </w:tc>
        <w:tc>
          <w:tcPr>
            <w:tcW w:w="1504" w:type="pct"/>
            <w:tcBorders>
              <w:top w:val="single" w:sz="4" w:space="0" w:color="auto"/>
              <w:left w:val="single" w:sz="4" w:space="0" w:color="auto"/>
              <w:bottom w:val="single" w:sz="4" w:space="0" w:color="auto"/>
              <w:right w:val="single" w:sz="4" w:space="0" w:color="auto"/>
            </w:tcBorders>
            <w:shd w:val="clear" w:color="auto" w:fill="FFFFFF"/>
            <w:hideMark/>
          </w:tcPr>
          <w:p w14:paraId="35833569" w14:textId="77777777" w:rsidR="003C2D2F" w:rsidRPr="008E2690" w:rsidRDefault="003C2D2F" w:rsidP="00E07367">
            <w:pPr>
              <w:spacing w:after="0" w:line="240" w:lineRule="auto"/>
            </w:pPr>
            <w:r w:rsidRPr="008E2690">
              <w:t>18</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05A4CB26" w14:textId="77777777" w:rsidR="003C2D2F" w:rsidRPr="008E2690" w:rsidRDefault="003C2D2F" w:rsidP="00E07367">
            <w:pPr>
              <w:spacing w:after="0" w:line="240" w:lineRule="auto"/>
            </w:pPr>
            <w:r w:rsidRPr="008E2690">
              <w:t>4</w:t>
            </w:r>
          </w:p>
        </w:tc>
      </w:tr>
      <w:tr w:rsidR="003C2D2F" w:rsidRPr="008E2690" w14:paraId="1102C116" w14:textId="77777777" w:rsidTr="00E07367">
        <w:trPr>
          <w:trHeight w:val="257"/>
        </w:trPr>
        <w:tc>
          <w:tcPr>
            <w:tcW w:w="2515" w:type="pct"/>
            <w:tcBorders>
              <w:top w:val="single" w:sz="4" w:space="0" w:color="auto"/>
              <w:left w:val="single" w:sz="4" w:space="0" w:color="auto"/>
              <w:bottom w:val="single" w:sz="4" w:space="0" w:color="auto"/>
              <w:right w:val="single" w:sz="4" w:space="0" w:color="auto"/>
            </w:tcBorders>
            <w:shd w:val="clear" w:color="auto" w:fill="FFFFFF"/>
            <w:hideMark/>
          </w:tcPr>
          <w:p w14:paraId="39880A02" w14:textId="77777777" w:rsidR="003C2D2F" w:rsidRPr="008E2690" w:rsidRDefault="003C2D2F" w:rsidP="00E07367">
            <w:pPr>
              <w:spacing w:after="0" w:line="240" w:lineRule="auto"/>
            </w:pPr>
            <w:r w:rsidRPr="008E2690">
              <w:t>Total</w:t>
            </w:r>
          </w:p>
        </w:tc>
        <w:tc>
          <w:tcPr>
            <w:tcW w:w="1504" w:type="pct"/>
            <w:tcBorders>
              <w:top w:val="single" w:sz="4" w:space="0" w:color="auto"/>
              <w:left w:val="single" w:sz="4" w:space="0" w:color="auto"/>
              <w:bottom w:val="single" w:sz="4" w:space="0" w:color="auto"/>
              <w:right w:val="single" w:sz="4" w:space="0" w:color="auto"/>
            </w:tcBorders>
            <w:shd w:val="clear" w:color="auto" w:fill="FFFFFF"/>
            <w:hideMark/>
          </w:tcPr>
          <w:p w14:paraId="32F4CE7C" w14:textId="77777777" w:rsidR="003C2D2F" w:rsidRPr="008E2690" w:rsidRDefault="003C2D2F" w:rsidP="00E07367">
            <w:pPr>
              <w:spacing w:after="0" w:line="240" w:lineRule="auto"/>
            </w:pPr>
            <w:r w:rsidRPr="008E2690">
              <w:t>114</w:t>
            </w:r>
          </w:p>
        </w:tc>
        <w:tc>
          <w:tcPr>
            <w:tcW w:w="981" w:type="pct"/>
            <w:tcBorders>
              <w:top w:val="single" w:sz="4" w:space="0" w:color="auto"/>
              <w:left w:val="single" w:sz="4" w:space="0" w:color="auto"/>
              <w:bottom w:val="single" w:sz="4" w:space="0" w:color="auto"/>
              <w:right w:val="single" w:sz="4" w:space="0" w:color="auto"/>
            </w:tcBorders>
            <w:shd w:val="clear" w:color="auto" w:fill="FFFFFF"/>
            <w:hideMark/>
          </w:tcPr>
          <w:p w14:paraId="74A24A21" w14:textId="77777777" w:rsidR="003C2D2F" w:rsidRPr="008E2690" w:rsidRDefault="003C2D2F" w:rsidP="00E07367">
            <w:pPr>
              <w:spacing w:after="0" w:line="240" w:lineRule="auto"/>
            </w:pPr>
            <w:r w:rsidRPr="008E2690">
              <w:t>30</w:t>
            </w:r>
          </w:p>
        </w:tc>
      </w:tr>
    </w:tbl>
    <w:p w14:paraId="31B62E74" w14:textId="77777777" w:rsidR="003C2D2F" w:rsidRPr="00E414E8" w:rsidRDefault="003C2D2F" w:rsidP="003C2D2F">
      <w:pPr>
        <w:pStyle w:val="Caption"/>
        <w:spacing w:after="0"/>
        <w:rPr>
          <w:b w:val="0"/>
          <w:color w:val="auto"/>
          <w:sz w:val="22"/>
          <w:szCs w:val="22"/>
        </w:rPr>
      </w:pPr>
      <w:bookmarkStart w:id="0" w:name="_Toc187965695"/>
      <w:r w:rsidRPr="00E414E8">
        <w:rPr>
          <w:b w:val="0"/>
          <w:color w:val="auto"/>
          <w:sz w:val="22"/>
          <w:szCs w:val="22"/>
        </w:rPr>
        <w:t xml:space="preserve">TABLE </w:t>
      </w:r>
      <w:r w:rsidRPr="00E414E8">
        <w:rPr>
          <w:sz w:val="22"/>
          <w:szCs w:val="22"/>
        </w:rPr>
        <w:fldChar w:fldCharType="begin"/>
      </w:r>
      <w:r w:rsidRPr="00E414E8">
        <w:rPr>
          <w:b w:val="0"/>
          <w:color w:val="auto"/>
          <w:sz w:val="22"/>
          <w:szCs w:val="22"/>
        </w:rPr>
        <w:instrText xml:space="preserve"> SEQ Table \* ARABIC </w:instrText>
      </w:r>
      <w:r w:rsidRPr="00E414E8">
        <w:rPr>
          <w:sz w:val="22"/>
          <w:szCs w:val="22"/>
        </w:rPr>
        <w:fldChar w:fldCharType="separate"/>
      </w:r>
      <w:r>
        <w:rPr>
          <w:b w:val="0"/>
          <w:noProof/>
          <w:color w:val="auto"/>
          <w:sz w:val="22"/>
          <w:szCs w:val="22"/>
        </w:rPr>
        <w:t>54</w:t>
      </w:r>
      <w:r w:rsidRPr="00E414E8">
        <w:rPr>
          <w:sz w:val="22"/>
          <w:szCs w:val="22"/>
        </w:rPr>
        <w:fldChar w:fldCharType="end"/>
      </w:r>
      <w:r w:rsidRPr="00E414E8">
        <w:rPr>
          <w:b w:val="0"/>
          <w:color w:val="auto"/>
          <w:sz w:val="22"/>
          <w:szCs w:val="22"/>
        </w:rPr>
        <w:t>: STAFF COMPLEMENT</w:t>
      </w:r>
      <w:bookmarkEnd w:id="0"/>
      <w:r w:rsidRPr="00E414E8">
        <w:rPr>
          <w:b w:val="0"/>
          <w:color w:val="auto"/>
          <w:sz w:val="22"/>
          <w:szCs w:val="22"/>
        </w:rPr>
        <w:t xml:space="preserve"> </w:t>
      </w:r>
    </w:p>
    <w:p w14:paraId="3520DA3A" w14:textId="77777777" w:rsidR="003C2D2F" w:rsidRDefault="003C2D2F" w:rsidP="003C2D2F">
      <w:pPr>
        <w:tabs>
          <w:tab w:val="left" w:pos="7655"/>
        </w:tabs>
        <w:spacing w:after="0" w:line="240" w:lineRule="auto"/>
        <w:ind w:left="-5" w:right="-23"/>
        <w:jc w:val="both"/>
        <w:rPr>
          <w:sz w:val="22"/>
          <w:szCs w:val="22"/>
        </w:rPr>
      </w:pPr>
    </w:p>
    <w:p w14:paraId="4860C4DA" w14:textId="77777777" w:rsidR="003C2D2F" w:rsidRPr="00E414E8" w:rsidRDefault="003C2D2F" w:rsidP="003C2D2F">
      <w:pPr>
        <w:tabs>
          <w:tab w:val="left" w:pos="7655"/>
        </w:tabs>
        <w:spacing w:after="0" w:line="240" w:lineRule="auto"/>
        <w:ind w:left="-5" w:right="-23"/>
        <w:jc w:val="both"/>
        <w:rPr>
          <w:sz w:val="22"/>
          <w:szCs w:val="22"/>
        </w:rPr>
      </w:pPr>
      <w:r w:rsidRPr="00E414E8">
        <w:rPr>
          <w:sz w:val="22"/>
          <w:szCs w:val="22"/>
        </w:rPr>
        <w:t xml:space="preserve">The Organogram is </w:t>
      </w:r>
      <w:proofErr w:type="gramStart"/>
      <w:r w:rsidRPr="00E414E8">
        <w:rPr>
          <w:sz w:val="22"/>
          <w:szCs w:val="22"/>
        </w:rPr>
        <w:t>to a large extent</w:t>
      </w:r>
      <w:proofErr w:type="gramEnd"/>
      <w:r w:rsidRPr="00E414E8">
        <w:rPr>
          <w:sz w:val="22"/>
          <w:szCs w:val="22"/>
        </w:rPr>
        <w:t xml:space="preserve"> taken into account the need for the proper re-engineering of the institution so that the municipality is orientated towards meeting its strategic directives. 78% of the vacant posts have been filled. The Municipality has staff compliments of 130. It is always the Council’s vision that the Organogram should always be aligned to its strategic directives. This approach ensures that the municipality, through the filling of strategic posts, </w:t>
      </w:r>
      <w:proofErr w:type="gramStart"/>
      <w:r w:rsidRPr="00E414E8">
        <w:rPr>
          <w:sz w:val="22"/>
          <w:szCs w:val="22"/>
        </w:rPr>
        <w:t>is able to</w:t>
      </w:r>
      <w:proofErr w:type="gramEnd"/>
      <w:r w:rsidRPr="00E414E8">
        <w:rPr>
          <w:sz w:val="22"/>
          <w:szCs w:val="22"/>
        </w:rPr>
        <w:t xml:space="preserve"> deliver on its strategic objectives. </w:t>
      </w:r>
    </w:p>
    <w:p w14:paraId="436CBA9C" w14:textId="77777777" w:rsidR="003C2D2F" w:rsidRPr="00E414E8" w:rsidRDefault="003C2D2F" w:rsidP="003C2D2F">
      <w:pPr>
        <w:tabs>
          <w:tab w:val="left" w:pos="7655"/>
        </w:tabs>
        <w:spacing w:after="0" w:line="240" w:lineRule="auto"/>
        <w:ind w:left="-5" w:right="-23"/>
        <w:jc w:val="both"/>
        <w:rPr>
          <w:sz w:val="22"/>
          <w:szCs w:val="22"/>
        </w:rPr>
      </w:pPr>
      <w:r w:rsidRPr="00E414E8">
        <w:rPr>
          <w:sz w:val="22"/>
          <w:szCs w:val="22"/>
        </w:rPr>
        <w:t xml:space="preserve"> </w:t>
      </w:r>
    </w:p>
    <w:p w14:paraId="3D3FBD3A" w14:textId="77777777" w:rsidR="003C2D2F" w:rsidRPr="00E414E8" w:rsidRDefault="003C2D2F" w:rsidP="003C2D2F">
      <w:pPr>
        <w:spacing w:after="0" w:line="240" w:lineRule="auto"/>
        <w:ind w:left="-5" w:right="-23"/>
        <w:jc w:val="both"/>
        <w:rPr>
          <w:sz w:val="22"/>
          <w:szCs w:val="22"/>
        </w:rPr>
      </w:pPr>
      <w:r w:rsidRPr="00E414E8">
        <w:rPr>
          <w:sz w:val="22"/>
          <w:szCs w:val="22"/>
        </w:rPr>
        <w:t xml:space="preserve">The Organogram below shows the structures of different departments within the Municipality. The number of filled posts, posts budgeted for, those not currently budgeted for as well as the contract post has been indicated.  </w:t>
      </w:r>
    </w:p>
    <w:p w14:paraId="514B29A5" w14:textId="77777777" w:rsidR="003C2D2F" w:rsidRDefault="003C2D2F" w:rsidP="003C2D2F">
      <w:pPr>
        <w:spacing w:after="0" w:line="240" w:lineRule="auto"/>
        <w:ind w:right="-23"/>
        <w:contextualSpacing/>
        <w:rPr>
          <w:sz w:val="22"/>
          <w:szCs w:val="22"/>
        </w:rPr>
      </w:pPr>
    </w:p>
    <w:p w14:paraId="4B897509" w14:textId="77777777" w:rsidR="003C2D2F" w:rsidRDefault="003C2D2F" w:rsidP="003C2D2F">
      <w:pPr>
        <w:spacing w:after="0" w:line="240" w:lineRule="auto"/>
        <w:ind w:right="-23"/>
        <w:contextualSpacing/>
        <w:rPr>
          <w:sz w:val="22"/>
          <w:szCs w:val="22"/>
        </w:rPr>
      </w:pPr>
    </w:p>
    <w:p w14:paraId="735BA8CB" w14:textId="77777777" w:rsidR="003C2D2F" w:rsidRDefault="003C2D2F" w:rsidP="003C2D2F">
      <w:pPr>
        <w:spacing w:after="0" w:line="240" w:lineRule="auto"/>
        <w:ind w:right="-23"/>
        <w:contextualSpacing/>
        <w:rPr>
          <w:sz w:val="22"/>
          <w:szCs w:val="22"/>
        </w:rPr>
      </w:pPr>
    </w:p>
    <w:p w14:paraId="1E675B60" w14:textId="77777777" w:rsidR="003C2D2F" w:rsidRDefault="003C2D2F" w:rsidP="003C2D2F">
      <w:pPr>
        <w:spacing w:after="0" w:line="240" w:lineRule="auto"/>
        <w:ind w:right="-23"/>
        <w:contextualSpacing/>
        <w:rPr>
          <w:sz w:val="22"/>
          <w:szCs w:val="22"/>
        </w:rPr>
      </w:pPr>
    </w:p>
    <w:p w14:paraId="7E292D71" w14:textId="77777777" w:rsidR="003C2D2F" w:rsidRDefault="003C2D2F" w:rsidP="003C2D2F">
      <w:pPr>
        <w:spacing w:after="0" w:line="240" w:lineRule="auto"/>
        <w:ind w:right="-23"/>
        <w:contextualSpacing/>
        <w:rPr>
          <w:sz w:val="22"/>
          <w:szCs w:val="22"/>
        </w:rPr>
      </w:pPr>
    </w:p>
    <w:p w14:paraId="0CC13167" w14:textId="77777777" w:rsidR="003C2D2F" w:rsidRDefault="003C2D2F" w:rsidP="003C2D2F">
      <w:pPr>
        <w:spacing w:after="0" w:line="240" w:lineRule="auto"/>
        <w:ind w:right="-23"/>
        <w:contextualSpacing/>
        <w:rPr>
          <w:sz w:val="22"/>
          <w:szCs w:val="22"/>
        </w:rPr>
      </w:pPr>
    </w:p>
    <w:p w14:paraId="6A90FEE1" w14:textId="77777777" w:rsidR="003C2D2F" w:rsidRDefault="003C2D2F" w:rsidP="003C2D2F">
      <w:pPr>
        <w:spacing w:after="0" w:line="240" w:lineRule="auto"/>
        <w:ind w:right="-23"/>
        <w:contextualSpacing/>
        <w:rPr>
          <w:sz w:val="22"/>
          <w:szCs w:val="22"/>
        </w:rPr>
      </w:pPr>
    </w:p>
    <w:p w14:paraId="578EDBFF" w14:textId="77777777" w:rsidR="003C2D2F" w:rsidRDefault="003C2D2F" w:rsidP="003C2D2F">
      <w:pPr>
        <w:spacing w:after="0" w:line="240" w:lineRule="auto"/>
        <w:ind w:right="-23"/>
        <w:contextualSpacing/>
        <w:rPr>
          <w:sz w:val="22"/>
          <w:szCs w:val="22"/>
        </w:rPr>
      </w:pPr>
    </w:p>
    <w:p w14:paraId="1E9AB2CF" w14:textId="77777777" w:rsidR="003C2D2F" w:rsidRDefault="003C2D2F" w:rsidP="003C2D2F">
      <w:pPr>
        <w:spacing w:after="0" w:line="240" w:lineRule="auto"/>
        <w:ind w:right="-23"/>
        <w:contextualSpacing/>
        <w:rPr>
          <w:sz w:val="22"/>
          <w:szCs w:val="22"/>
        </w:rPr>
      </w:pPr>
    </w:p>
    <w:p w14:paraId="2FCA7BA1" w14:textId="77777777" w:rsidR="003C2D2F" w:rsidRDefault="003C2D2F" w:rsidP="003C2D2F">
      <w:pPr>
        <w:spacing w:after="0" w:line="240" w:lineRule="auto"/>
        <w:ind w:right="-23"/>
        <w:contextualSpacing/>
        <w:rPr>
          <w:sz w:val="22"/>
          <w:szCs w:val="22"/>
        </w:rPr>
      </w:pPr>
    </w:p>
    <w:p w14:paraId="05F58D75" w14:textId="77777777" w:rsidR="003C2D2F" w:rsidRDefault="003C2D2F" w:rsidP="003C2D2F">
      <w:pPr>
        <w:spacing w:after="0" w:line="240" w:lineRule="auto"/>
        <w:ind w:right="-23"/>
        <w:contextualSpacing/>
        <w:rPr>
          <w:sz w:val="22"/>
          <w:szCs w:val="22"/>
        </w:rPr>
      </w:pPr>
    </w:p>
    <w:p w14:paraId="38407D4C" w14:textId="77777777" w:rsidR="003C2D2F" w:rsidRDefault="003C2D2F" w:rsidP="003C2D2F">
      <w:pPr>
        <w:spacing w:after="0" w:line="240" w:lineRule="auto"/>
        <w:ind w:right="-23"/>
        <w:contextualSpacing/>
        <w:rPr>
          <w:sz w:val="22"/>
          <w:szCs w:val="22"/>
        </w:rPr>
      </w:pPr>
    </w:p>
    <w:p w14:paraId="1D13A481" w14:textId="77777777" w:rsidR="003C2D2F" w:rsidRDefault="003C2D2F" w:rsidP="003C2D2F">
      <w:pPr>
        <w:spacing w:after="0" w:line="240" w:lineRule="auto"/>
        <w:ind w:right="-23"/>
        <w:contextualSpacing/>
        <w:rPr>
          <w:sz w:val="22"/>
          <w:szCs w:val="22"/>
        </w:rPr>
      </w:pPr>
    </w:p>
    <w:p w14:paraId="159A9ED1" w14:textId="77777777" w:rsidR="003C2D2F" w:rsidRDefault="003C2D2F" w:rsidP="003C2D2F">
      <w:pPr>
        <w:spacing w:after="0" w:line="240" w:lineRule="auto"/>
        <w:ind w:right="-23"/>
        <w:contextualSpacing/>
        <w:rPr>
          <w:sz w:val="22"/>
          <w:szCs w:val="22"/>
        </w:rPr>
      </w:pPr>
    </w:p>
    <w:p w14:paraId="67CB6302" w14:textId="77777777" w:rsidR="003C2D2F" w:rsidRDefault="003C2D2F" w:rsidP="003C2D2F">
      <w:pPr>
        <w:spacing w:after="0" w:line="240" w:lineRule="auto"/>
        <w:ind w:right="-23"/>
        <w:contextualSpacing/>
        <w:rPr>
          <w:sz w:val="22"/>
          <w:szCs w:val="22"/>
        </w:rPr>
      </w:pPr>
    </w:p>
    <w:p w14:paraId="00A22E94" w14:textId="77777777" w:rsidR="003C2D2F" w:rsidRDefault="003C2D2F" w:rsidP="003C2D2F">
      <w:pPr>
        <w:spacing w:after="0" w:line="240" w:lineRule="auto"/>
        <w:ind w:right="-23"/>
        <w:contextualSpacing/>
        <w:rPr>
          <w:sz w:val="22"/>
          <w:szCs w:val="22"/>
        </w:rPr>
      </w:pPr>
    </w:p>
    <w:p w14:paraId="68E197FD" w14:textId="77777777" w:rsidR="003C2D2F" w:rsidRPr="00E414E8" w:rsidRDefault="003C2D2F" w:rsidP="003C2D2F">
      <w:pPr>
        <w:spacing w:after="0" w:line="240" w:lineRule="auto"/>
        <w:ind w:right="-23"/>
        <w:contextualSpacing/>
        <w:rPr>
          <w:sz w:val="22"/>
          <w:szCs w:val="22"/>
        </w:rPr>
      </w:pPr>
    </w:p>
    <w:p w14:paraId="3190B5E8" w14:textId="77777777" w:rsidR="003C2D2F" w:rsidRPr="00E414E8" w:rsidRDefault="003C2D2F" w:rsidP="003C2D2F">
      <w:pPr>
        <w:spacing w:after="0" w:line="240" w:lineRule="auto"/>
        <w:rPr>
          <w:b/>
          <w:bCs/>
          <w:sz w:val="22"/>
          <w:szCs w:val="22"/>
        </w:rPr>
      </w:pPr>
      <w:r w:rsidRPr="00E414E8">
        <w:rPr>
          <w:b/>
          <w:bCs/>
          <w:sz w:val="22"/>
          <w:szCs w:val="22"/>
        </w:rPr>
        <w:t>LEGEND</w:t>
      </w: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467"/>
        <w:gridCol w:w="2355"/>
        <w:gridCol w:w="1913"/>
      </w:tblGrid>
      <w:tr w:rsidR="003C2D2F" w:rsidRPr="00E414E8" w14:paraId="74E3664C" w14:textId="77777777" w:rsidTr="00E07367">
        <w:tc>
          <w:tcPr>
            <w:tcW w:w="2222" w:type="dxa"/>
            <w:tcBorders>
              <w:top w:val="single" w:sz="4" w:space="0" w:color="auto"/>
              <w:left w:val="single" w:sz="4" w:space="0" w:color="auto"/>
              <w:bottom w:val="single" w:sz="4" w:space="0" w:color="auto"/>
              <w:right w:val="single" w:sz="4" w:space="0" w:color="auto"/>
            </w:tcBorders>
            <w:hideMark/>
          </w:tcPr>
          <w:p w14:paraId="179F40ED" w14:textId="77777777" w:rsidR="003C2D2F" w:rsidRPr="00E414E8" w:rsidRDefault="003C2D2F" w:rsidP="00E07367">
            <w:pPr>
              <w:spacing w:after="0" w:line="240" w:lineRule="auto"/>
              <w:rPr>
                <w:b/>
                <w:bCs/>
                <w:sz w:val="22"/>
                <w:szCs w:val="22"/>
              </w:rPr>
            </w:pPr>
            <w:r w:rsidRPr="00E414E8">
              <w:rPr>
                <w:b/>
                <w:bCs/>
                <w:sz w:val="22"/>
                <w:szCs w:val="22"/>
              </w:rPr>
              <w:t>FILLED</w:t>
            </w:r>
          </w:p>
        </w:tc>
        <w:tc>
          <w:tcPr>
            <w:tcW w:w="2472" w:type="dxa"/>
            <w:tcBorders>
              <w:top w:val="single" w:sz="4" w:space="0" w:color="auto"/>
              <w:left w:val="single" w:sz="4" w:space="0" w:color="auto"/>
              <w:bottom w:val="single" w:sz="4" w:space="0" w:color="auto"/>
              <w:right w:val="single" w:sz="4" w:space="0" w:color="auto"/>
            </w:tcBorders>
            <w:hideMark/>
          </w:tcPr>
          <w:p w14:paraId="538A8E0D" w14:textId="77777777" w:rsidR="003C2D2F" w:rsidRPr="00E414E8" w:rsidRDefault="003C2D2F" w:rsidP="00E07367">
            <w:pPr>
              <w:spacing w:after="0" w:line="240" w:lineRule="auto"/>
              <w:rPr>
                <w:b/>
                <w:bCs/>
                <w:sz w:val="22"/>
                <w:szCs w:val="22"/>
              </w:rPr>
            </w:pPr>
            <w:r w:rsidRPr="00E414E8">
              <w:rPr>
                <w:b/>
                <w:bCs/>
                <w:sz w:val="22"/>
                <w:szCs w:val="22"/>
              </w:rPr>
              <w:t>BUDEGETED/VACANT</w:t>
            </w:r>
          </w:p>
        </w:tc>
        <w:tc>
          <w:tcPr>
            <w:tcW w:w="2413" w:type="dxa"/>
            <w:tcBorders>
              <w:top w:val="single" w:sz="4" w:space="0" w:color="auto"/>
              <w:left w:val="single" w:sz="4" w:space="0" w:color="auto"/>
              <w:bottom w:val="single" w:sz="4" w:space="0" w:color="auto"/>
              <w:right w:val="single" w:sz="4" w:space="0" w:color="auto"/>
            </w:tcBorders>
            <w:hideMark/>
          </w:tcPr>
          <w:p w14:paraId="05786D48" w14:textId="77777777" w:rsidR="003C2D2F" w:rsidRPr="00E414E8" w:rsidRDefault="003C2D2F" w:rsidP="00E07367">
            <w:pPr>
              <w:spacing w:after="0" w:line="240" w:lineRule="auto"/>
              <w:rPr>
                <w:b/>
                <w:bCs/>
                <w:sz w:val="22"/>
                <w:szCs w:val="22"/>
              </w:rPr>
            </w:pPr>
            <w:r w:rsidRPr="00E414E8">
              <w:rPr>
                <w:b/>
                <w:bCs/>
                <w:sz w:val="22"/>
                <w:szCs w:val="22"/>
              </w:rPr>
              <w:t>NOT BUDGETED</w:t>
            </w:r>
          </w:p>
        </w:tc>
        <w:tc>
          <w:tcPr>
            <w:tcW w:w="1945" w:type="dxa"/>
            <w:tcBorders>
              <w:top w:val="single" w:sz="4" w:space="0" w:color="auto"/>
              <w:left w:val="single" w:sz="4" w:space="0" w:color="auto"/>
              <w:bottom w:val="single" w:sz="4" w:space="0" w:color="auto"/>
              <w:right w:val="single" w:sz="4" w:space="0" w:color="auto"/>
            </w:tcBorders>
            <w:hideMark/>
          </w:tcPr>
          <w:p w14:paraId="78050D7D" w14:textId="77777777" w:rsidR="003C2D2F" w:rsidRPr="00E414E8" w:rsidRDefault="003C2D2F" w:rsidP="00E07367">
            <w:pPr>
              <w:spacing w:after="0" w:line="240" w:lineRule="auto"/>
              <w:rPr>
                <w:b/>
                <w:bCs/>
                <w:sz w:val="22"/>
                <w:szCs w:val="22"/>
              </w:rPr>
            </w:pPr>
            <w:r w:rsidRPr="00E414E8">
              <w:rPr>
                <w:b/>
                <w:bCs/>
                <w:sz w:val="22"/>
                <w:szCs w:val="22"/>
              </w:rPr>
              <w:t>CONTRACT</w:t>
            </w:r>
          </w:p>
        </w:tc>
      </w:tr>
      <w:tr w:rsidR="003C2D2F" w:rsidRPr="00E414E8" w14:paraId="3C489B6D" w14:textId="77777777" w:rsidTr="00E07367">
        <w:tc>
          <w:tcPr>
            <w:tcW w:w="2222" w:type="dxa"/>
            <w:tcBorders>
              <w:top w:val="single" w:sz="4" w:space="0" w:color="auto"/>
              <w:left w:val="single" w:sz="4" w:space="0" w:color="auto"/>
              <w:bottom w:val="single" w:sz="4" w:space="0" w:color="auto"/>
              <w:right w:val="single" w:sz="4" w:space="0" w:color="auto"/>
            </w:tcBorders>
            <w:shd w:val="clear" w:color="auto" w:fill="D9D9D9"/>
          </w:tcPr>
          <w:p w14:paraId="52D87568" w14:textId="77777777" w:rsidR="003C2D2F" w:rsidRPr="00E414E8" w:rsidRDefault="003C2D2F" w:rsidP="00E07367">
            <w:pPr>
              <w:spacing w:after="0" w:line="240" w:lineRule="auto"/>
              <w:rPr>
                <w:sz w:val="22"/>
                <w:szCs w:val="22"/>
              </w:rPr>
            </w:pPr>
          </w:p>
        </w:tc>
        <w:tc>
          <w:tcPr>
            <w:tcW w:w="2472" w:type="dxa"/>
            <w:tcBorders>
              <w:top w:val="single" w:sz="4" w:space="0" w:color="auto"/>
              <w:left w:val="single" w:sz="4" w:space="0" w:color="auto"/>
              <w:bottom w:val="single" w:sz="4" w:space="0" w:color="auto"/>
              <w:right w:val="single" w:sz="4" w:space="0" w:color="auto"/>
            </w:tcBorders>
            <w:shd w:val="clear" w:color="auto" w:fill="FFFF00"/>
          </w:tcPr>
          <w:p w14:paraId="551D041A" w14:textId="77777777" w:rsidR="003C2D2F" w:rsidRPr="00E414E8" w:rsidRDefault="003C2D2F" w:rsidP="00E07367">
            <w:pPr>
              <w:spacing w:after="0" w:line="240" w:lineRule="auto"/>
              <w:rPr>
                <w:sz w:val="22"/>
                <w:szCs w:val="22"/>
              </w:rPr>
            </w:pPr>
          </w:p>
        </w:tc>
        <w:tc>
          <w:tcPr>
            <w:tcW w:w="2413" w:type="dxa"/>
            <w:tcBorders>
              <w:top w:val="single" w:sz="4" w:space="0" w:color="auto"/>
              <w:left w:val="single" w:sz="4" w:space="0" w:color="auto"/>
              <w:bottom w:val="single" w:sz="4" w:space="0" w:color="auto"/>
              <w:right w:val="single" w:sz="4" w:space="0" w:color="auto"/>
            </w:tcBorders>
            <w:shd w:val="clear" w:color="auto" w:fill="00B0F0"/>
          </w:tcPr>
          <w:p w14:paraId="553333CF" w14:textId="77777777" w:rsidR="003C2D2F" w:rsidRPr="00E414E8" w:rsidRDefault="003C2D2F" w:rsidP="00E07367">
            <w:pPr>
              <w:spacing w:after="0" w:line="240" w:lineRule="auto"/>
              <w:rPr>
                <w:sz w:val="22"/>
                <w:szCs w:val="22"/>
              </w:rPr>
            </w:pPr>
          </w:p>
        </w:tc>
        <w:tc>
          <w:tcPr>
            <w:tcW w:w="1945" w:type="dxa"/>
            <w:tcBorders>
              <w:top w:val="single" w:sz="4" w:space="0" w:color="auto"/>
              <w:left w:val="single" w:sz="4" w:space="0" w:color="auto"/>
              <w:bottom w:val="single" w:sz="4" w:space="0" w:color="auto"/>
              <w:right w:val="single" w:sz="4" w:space="0" w:color="auto"/>
            </w:tcBorders>
            <w:shd w:val="clear" w:color="auto" w:fill="ED7D31"/>
          </w:tcPr>
          <w:p w14:paraId="2857684A" w14:textId="77777777" w:rsidR="003C2D2F" w:rsidRPr="00E414E8" w:rsidRDefault="003C2D2F" w:rsidP="00E07367">
            <w:pPr>
              <w:spacing w:after="0" w:line="240" w:lineRule="auto"/>
              <w:rPr>
                <w:sz w:val="22"/>
                <w:szCs w:val="22"/>
              </w:rPr>
            </w:pPr>
          </w:p>
        </w:tc>
      </w:tr>
    </w:tbl>
    <w:p w14:paraId="487F7572" w14:textId="77777777" w:rsidR="003C2D2F" w:rsidRDefault="003C2D2F" w:rsidP="003C2D2F">
      <w:pPr>
        <w:spacing w:after="0" w:line="240" w:lineRule="auto"/>
        <w:rPr>
          <w:sz w:val="22"/>
          <w:szCs w:val="22"/>
        </w:rPr>
      </w:pPr>
    </w:p>
    <w:p w14:paraId="5CC96FE1" w14:textId="77777777" w:rsidR="003C2D2F" w:rsidRDefault="003C2D2F" w:rsidP="003C2D2F">
      <w:pPr>
        <w:spacing w:after="0" w:line="240" w:lineRule="auto"/>
        <w:rPr>
          <w:sz w:val="22"/>
          <w:szCs w:val="22"/>
        </w:rPr>
      </w:pPr>
    </w:p>
    <w:p w14:paraId="36D5DFEF" w14:textId="77777777" w:rsidR="003C2D2F" w:rsidRPr="00E414E8" w:rsidRDefault="003C2D2F" w:rsidP="003C2D2F">
      <w:pPr>
        <w:spacing w:after="0" w:line="240" w:lineRule="auto"/>
        <w:rPr>
          <w:sz w:val="22"/>
          <w:szCs w:val="22"/>
        </w:rPr>
      </w:pPr>
      <w:r w:rsidRPr="00E414E8">
        <w:rPr>
          <w:noProof/>
          <w:sz w:val="22"/>
          <w:szCs w:val="22"/>
          <w:lang w:eastAsia="en-ZA"/>
        </w:rPr>
        <mc:AlternateContent>
          <mc:Choice Requires="wps">
            <w:drawing>
              <wp:anchor distT="45720" distB="45720" distL="114300" distR="114300" simplePos="0" relativeHeight="251659264" behindDoc="0" locked="0" layoutInCell="1" allowOverlap="1" wp14:anchorId="5D760BDD" wp14:editId="14B20776">
                <wp:simplePos x="0" y="0"/>
                <wp:positionH relativeFrom="page">
                  <wp:posOffset>1250315</wp:posOffset>
                </wp:positionH>
                <wp:positionV relativeFrom="paragraph">
                  <wp:posOffset>-509270</wp:posOffset>
                </wp:positionV>
                <wp:extent cx="5300980" cy="6619875"/>
                <wp:effectExtent l="7302" t="0" r="21273" b="21272"/>
                <wp:wrapNone/>
                <wp:docPr id="473618" name="Text Box 473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00980" cy="6619875"/>
                        </a:xfrm>
                        <a:prstGeom prst="rect">
                          <a:avLst/>
                        </a:prstGeom>
                        <a:solidFill>
                          <a:srgbClr val="FFFFFF"/>
                        </a:solidFill>
                        <a:ln w="9525">
                          <a:solidFill>
                            <a:srgbClr val="FFFFFF"/>
                          </a:solidFill>
                          <a:miter lim="800000"/>
                          <a:headEnd/>
                          <a:tailEnd/>
                        </a:ln>
                      </wps:spPr>
                      <wps:txbx>
                        <w:txbxContent>
                          <w:p w14:paraId="483410B2" w14:textId="77777777" w:rsidR="003C2D2F" w:rsidRDefault="003C2D2F" w:rsidP="003C2D2F">
                            <w:pPr>
                              <w:pBdr>
                                <w:bottom w:val="single" w:sz="4" w:space="1" w:color="auto"/>
                              </w:pBdr>
                              <w:shd w:val="clear" w:color="auto" w:fill="F2F2F2"/>
                              <w:rPr>
                                <w:rFonts w:ascii="Calibri Light" w:hAnsi="Calibri Light"/>
                                <w:b/>
                                <w:bCs/>
                                <w:sz w:val="32"/>
                                <w:szCs w:val="32"/>
                              </w:rPr>
                            </w:pPr>
                            <w:r>
                              <w:rPr>
                                <w:rFonts w:ascii="Calibri Light" w:hAnsi="Calibri Light"/>
                                <w:b/>
                                <w:bCs/>
                                <w:sz w:val="32"/>
                                <w:szCs w:val="32"/>
                              </w:rPr>
                              <w:t>Ndwedwe Municipality Top Management Organisational Structure (KZN 293)</w:t>
                            </w:r>
                          </w:p>
                          <w:p w14:paraId="107156A8" w14:textId="77777777" w:rsidR="003C2D2F" w:rsidRDefault="003C2D2F" w:rsidP="003C2D2F">
                            <w:pPr>
                              <w:shd w:val="clear" w:color="auto" w:fill="FFFFFF"/>
                              <w:jc w:val="center"/>
                              <w:rPr>
                                <w:noProof/>
                              </w:rPr>
                            </w:pPr>
                            <w:r>
                              <w:rPr>
                                <w:noProof/>
                              </w:rPr>
                              <w:t xml:space="preserve"> </w:t>
                            </w:r>
                            <w:r>
                              <w:rPr>
                                <w:rFonts w:eastAsiaTheme="minorHAnsi"/>
                                <w:noProof/>
                                <w:lang w:eastAsia="en-ZA"/>
                              </w:rPr>
                              <w:drawing>
                                <wp:inline distT="0" distB="0" distL="0" distR="0" wp14:anchorId="105BCB28" wp14:editId="2C8D6EE9">
                                  <wp:extent cx="6012099" cy="2558374"/>
                                  <wp:effectExtent l="0" t="0" r="46355" b="0"/>
                                  <wp:docPr id="350695485" name="Diagram 35069548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67162446" w14:textId="77777777" w:rsidR="003C2D2F" w:rsidRDefault="003C2D2F" w:rsidP="003C2D2F">
                            <w:pPr>
                              <w:shd w:val="clear" w:color="auto" w:fill="FFFFFF"/>
                              <w:jc w:val="center"/>
                              <w:rPr>
                                <w:noProof/>
                              </w:rPr>
                            </w:pPr>
                          </w:p>
                          <w:p w14:paraId="577A88F0" w14:textId="77777777" w:rsidR="003C2D2F" w:rsidRDefault="003C2D2F" w:rsidP="003C2D2F">
                            <w:pPr>
                              <w:shd w:val="clear" w:color="auto" w:fill="FFFFFF"/>
                              <w:jc w:val="center"/>
                              <w:rPr>
                                <w:rFonts w:ascii="Calibri Light" w:hAnsi="Calibri Light"/>
                                <w:b/>
                                <w:bCs/>
                                <w:sz w:val="44"/>
                                <w:szCs w:val="44"/>
                              </w:rPr>
                            </w:pPr>
                          </w:p>
                          <w:p w14:paraId="12E45487" w14:textId="77777777" w:rsidR="003C2D2F" w:rsidRDefault="003C2D2F" w:rsidP="003C2D2F">
                            <w:pPr>
                              <w:shd w:val="clear" w:color="auto" w:fill="FFFFFF"/>
                              <w:jc w:val="center"/>
                              <w:rPr>
                                <w:rFonts w:ascii="Calibri Light" w:hAnsi="Calibri Light"/>
                                <w:b/>
                                <w:bCs/>
                                <w:sz w:val="44"/>
                                <w:szCs w:val="44"/>
                              </w:rPr>
                            </w:pPr>
                          </w:p>
                          <w:p w14:paraId="5C8B83C0" w14:textId="77777777" w:rsidR="003C2D2F" w:rsidRDefault="003C2D2F" w:rsidP="003C2D2F">
                            <w:pPr>
                              <w:shd w:val="clear" w:color="auto" w:fill="FFFFFF"/>
                              <w:jc w:val="center"/>
                              <w:rPr>
                                <w:rFonts w:ascii="Calibri Light" w:hAnsi="Calibri Light"/>
                                <w:b/>
                                <w:bCs/>
                                <w:sz w:val="44"/>
                                <w:szCs w:val="44"/>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760BDD" id="_x0000_t202" coordsize="21600,21600" o:spt="202" path="m,l,21600r21600,l21600,xe">
                <v:stroke joinstyle="miter"/>
                <v:path gradientshapeok="t" o:connecttype="rect"/>
              </v:shapetype>
              <v:shape id="Text Box 473618" o:spid="_x0000_s1026" type="#_x0000_t202" style="position:absolute;margin-left:98.45pt;margin-top:-40.1pt;width:417.4pt;height:521.25pt;rotation:-90;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" strokecolor="white">
                <v:textbox>
                  <w:txbxContent>
                    <w:p w14:paraId="483410B2" w14:textId="77777777" w:rsidR="003C2D2F" w:rsidRDefault="003C2D2F" w:rsidP="003C2D2F">
                      <w:pPr>
                        <w:pBdr>
                          <w:bottom w:val="single" w:sz="4" w:space="1" w:color="auto"/>
                        </w:pBdr>
                        <w:shd w:val="clear" w:color="auto" w:fill="F2F2F2"/>
                        <w:rPr>
                          <w:rFonts w:ascii="Calibri Light" w:hAnsi="Calibri Light"/>
                          <w:b/>
                          <w:bCs/>
                          <w:sz w:val="32"/>
                          <w:szCs w:val="32"/>
                        </w:rPr>
                      </w:pPr>
                      <w:r>
                        <w:rPr>
                          <w:rFonts w:ascii="Calibri Light" w:hAnsi="Calibri Light"/>
                          <w:b/>
                          <w:bCs/>
                          <w:sz w:val="32"/>
                          <w:szCs w:val="32"/>
                        </w:rPr>
                        <w:t>Ndwedwe Municipality Top Management Organisational Structure (KZN 293)</w:t>
                      </w:r>
                    </w:p>
                    <w:p w14:paraId="107156A8" w14:textId="77777777" w:rsidR="003C2D2F" w:rsidRDefault="003C2D2F" w:rsidP="003C2D2F">
                      <w:pPr>
                        <w:shd w:val="clear" w:color="auto" w:fill="FFFFFF"/>
                        <w:jc w:val="center"/>
                        <w:rPr>
                          <w:noProof/>
                        </w:rPr>
                      </w:pPr>
                      <w:r>
                        <w:rPr>
                          <w:noProof/>
                        </w:rPr>
                        <w:t xml:space="preserve"> </w:t>
                      </w:r>
                      <w:r>
                        <w:rPr>
                          <w:rFonts w:eastAsiaTheme="minorHAnsi"/>
                          <w:noProof/>
                          <w:lang w:eastAsia="en-ZA"/>
                        </w:rPr>
                        <w:drawing>
                          <wp:inline distT="0" distB="0" distL="0" distR="0" wp14:anchorId="105BCB28" wp14:editId="2C8D6EE9">
                            <wp:extent cx="6012099" cy="2558374"/>
                            <wp:effectExtent l="0" t="0" r="46355" b="0"/>
                            <wp:docPr id="350695485" name="Diagram 35069548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67162446" w14:textId="77777777" w:rsidR="003C2D2F" w:rsidRDefault="003C2D2F" w:rsidP="003C2D2F">
                      <w:pPr>
                        <w:shd w:val="clear" w:color="auto" w:fill="FFFFFF"/>
                        <w:jc w:val="center"/>
                        <w:rPr>
                          <w:noProof/>
                        </w:rPr>
                      </w:pPr>
                    </w:p>
                    <w:p w14:paraId="577A88F0" w14:textId="77777777" w:rsidR="003C2D2F" w:rsidRDefault="003C2D2F" w:rsidP="003C2D2F">
                      <w:pPr>
                        <w:shd w:val="clear" w:color="auto" w:fill="FFFFFF"/>
                        <w:jc w:val="center"/>
                        <w:rPr>
                          <w:rFonts w:ascii="Calibri Light" w:hAnsi="Calibri Light"/>
                          <w:b/>
                          <w:bCs/>
                          <w:sz w:val="44"/>
                          <w:szCs w:val="44"/>
                        </w:rPr>
                      </w:pPr>
                    </w:p>
                    <w:p w14:paraId="12E45487" w14:textId="77777777" w:rsidR="003C2D2F" w:rsidRDefault="003C2D2F" w:rsidP="003C2D2F">
                      <w:pPr>
                        <w:shd w:val="clear" w:color="auto" w:fill="FFFFFF"/>
                        <w:jc w:val="center"/>
                        <w:rPr>
                          <w:rFonts w:ascii="Calibri Light" w:hAnsi="Calibri Light"/>
                          <w:b/>
                          <w:bCs/>
                          <w:sz w:val="44"/>
                          <w:szCs w:val="44"/>
                        </w:rPr>
                      </w:pPr>
                    </w:p>
                    <w:p w14:paraId="5C8B83C0" w14:textId="77777777" w:rsidR="003C2D2F" w:rsidRDefault="003C2D2F" w:rsidP="003C2D2F">
                      <w:pPr>
                        <w:shd w:val="clear" w:color="auto" w:fill="FFFFFF"/>
                        <w:jc w:val="center"/>
                        <w:rPr>
                          <w:rFonts w:ascii="Calibri Light" w:hAnsi="Calibri Light"/>
                          <w:b/>
                          <w:bCs/>
                          <w:sz w:val="44"/>
                          <w:szCs w:val="44"/>
                        </w:rPr>
                      </w:pPr>
                    </w:p>
                  </w:txbxContent>
                </v:textbox>
                <w10:wrap anchorx="page"/>
              </v:shape>
            </w:pict>
          </mc:Fallback>
        </mc:AlternateContent>
      </w:r>
    </w:p>
    <w:p w14:paraId="45FC9B75" w14:textId="77777777" w:rsidR="003C2D2F" w:rsidRPr="00E414E8" w:rsidRDefault="003C2D2F" w:rsidP="003C2D2F">
      <w:pPr>
        <w:spacing w:after="0" w:line="240" w:lineRule="auto"/>
        <w:rPr>
          <w:sz w:val="22"/>
          <w:szCs w:val="22"/>
        </w:rPr>
      </w:pPr>
    </w:p>
    <w:p w14:paraId="06E4A3DC" w14:textId="77777777" w:rsidR="003C2D2F" w:rsidRPr="00E414E8" w:rsidRDefault="003C2D2F" w:rsidP="003C2D2F">
      <w:pPr>
        <w:spacing w:after="0" w:line="240" w:lineRule="auto"/>
        <w:rPr>
          <w:sz w:val="22"/>
          <w:szCs w:val="22"/>
        </w:rPr>
      </w:pPr>
    </w:p>
    <w:p w14:paraId="0C6EE5EC" w14:textId="77777777" w:rsidR="003C2D2F" w:rsidRPr="00E414E8" w:rsidRDefault="003C2D2F" w:rsidP="003C2D2F">
      <w:pPr>
        <w:spacing w:after="0" w:line="240" w:lineRule="auto"/>
        <w:rPr>
          <w:sz w:val="22"/>
          <w:szCs w:val="22"/>
        </w:rPr>
      </w:pPr>
    </w:p>
    <w:p w14:paraId="15774EA7" w14:textId="77777777" w:rsidR="003C2D2F" w:rsidRDefault="003C2D2F" w:rsidP="003C2D2F">
      <w:pPr>
        <w:spacing w:after="0" w:line="240" w:lineRule="auto"/>
        <w:rPr>
          <w:sz w:val="22"/>
          <w:szCs w:val="22"/>
        </w:rPr>
      </w:pPr>
    </w:p>
    <w:p w14:paraId="1D110DD3" w14:textId="77777777" w:rsidR="003C2D2F" w:rsidRDefault="003C2D2F" w:rsidP="003C2D2F">
      <w:pPr>
        <w:spacing w:after="0" w:line="240" w:lineRule="auto"/>
        <w:rPr>
          <w:sz w:val="22"/>
          <w:szCs w:val="22"/>
        </w:rPr>
      </w:pPr>
    </w:p>
    <w:p w14:paraId="324C1120" w14:textId="77777777" w:rsidR="003C2D2F" w:rsidRDefault="003C2D2F" w:rsidP="003C2D2F">
      <w:pPr>
        <w:spacing w:after="0" w:line="240" w:lineRule="auto"/>
        <w:rPr>
          <w:sz w:val="22"/>
          <w:szCs w:val="22"/>
        </w:rPr>
      </w:pPr>
    </w:p>
    <w:p w14:paraId="2B39B851" w14:textId="77777777" w:rsidR="003C2D2F" w:rsidRDefault="003C2D2F" w:rsidP="003C2D2F">
      <w:pPr>
        <w:spacing w:after="0" w:line="240" w:lineRule="auto"/>
        <w:rPr>
          <w:sz w:val="22"/>
          <w:szCs w:val="22"/>
        </w:rPr>
      </w:pPr>
    </w:p>
    <w:p w14:paraId="6060BE09" w14:textId="77777777" w:rsidR="003C2D2F" w:rsidRDefault="003C2D2F" w:rsidP="003C2D2F">
      <w:pPr>
        <w:spacing w:after="0" w:line="240" w:lineRule="auto"/>
        <w:rPr>
          <w:sz w:val="22"/>
          <w:szCs w:val="22"/>
        </w:rPr>
      </w:pPr>
    </w:p>
    <w:p w14:paraId="7A674B76" w14:textId="77777777" w:rsidR="003C2D2F" w:rsidRDefault="003C2D2F" w:rsidP="003C2D2F">
      <w:pPr>
        <w:spacing w:after="0" w:line="240" w:lineRule="auto"/>
        <w:rPr>
          <w:sz w:val="22"/>
          <w:szCs w:val="22"/>
        </w:rPr>
      </w:pPr>
    </w:p>
    <w:p w14:paraId="67C6F928" w14:textId="77777777" w:rsidR="003C2D2F" w:rsidRDefault="003C2D2F" w:rsidP="003C2D2F">
      <w:pPr>
        <w:spacing w:after="0" w:line="240" w:lineRule="auto"/>
        <w:rPr>
          <w:sz w:val="22"/>
          <w:szCs w:val="22"/>
        </w:rPr>
      </w:pPr>
    </w:p>
    <w:p w14:paraId="57516725" w14:textId="77777777" w:rsidR="003C2D2F" w:rsidRDefault="003C2D2F" w:rsidP="003C2D2F">
      <w:pPr>
        <w:spacing w:after="0" w:line="240" w:lineRule="auto"/>
        <w:rPr>
          <w:sz w:val="22"/>
          <w:szCs w:val="22"/>
        </w:rPr>
      </w:pPr>
    </w:p>
    <w:p w14:paraId="68EEDAB1" w14:textId="77777777" w:rsidR="003C2D2F" w:rsidRDefault="003C2D2F" w:rsidP="003C2D2F">
      <w:pPr>
        <w:spacing w:after="0" w:line="240" w:lineRule="auto"/>
        <w:rPr>
          <w:sz w:val="22"/>
          <w:szCs w:val="22"/>
        </w:rPr>
      </w:pPr>
    </w:p>
    <w:p w14:paraId="2E48B9DA" w14:textId="77777777" w:rsidR="003C2D2F" w:rsidRDefault="003C2D2F" w:rsidP="003C2D2F">
      <w:pPr>
        <w:spacing w:after="0" w:line="240" w:lineRule="auto"/>
        <w:rPr>
          <w:sz w:val="22"/>
          <w:szCs w:val="22"/>
        </w:rPr>
      </w:pPr>
    </w:p>
    <w:p w14:paraId="370EBC35" w14:textId="77777777" w:rsidR="003C2D2F" w:rsidRDefault="003C2D2F" w:rsidP="003C2D2F">
      <w:pPr>
        <w:spacing w:after="0" w:line="240" w:lineRule="auto"/>
        <w:rPr>
          <w:sz w:val="22"/>
          <w:szCs w:val="22"/>
        </w:rPr>
      </w:pPr>
    </w:p>
    <w:p w14:paraId="4B571931" w14:textId="77777777" w:rsidR="003C2D2F" w:rsidRDefault="003C2D2F" w:rsidP="003C2D2F">
      <w:pPr>
        <w:spacing w:after="0" w:line="240" w:lineRule="auto"/>
        <w:rPr>
          <w:sz w:val="22"/>
          <w:szCs w:val="22"/>
        </w:rPr>
      </w:pPr>
    </w:p>
    <w:p w14:paraId="676E41C4" w14:textId="77777777" w:rsidR="003C2D2F" w:rsidRDefault="003C2D2F" w:rsidP="003C2D2F">
      <w:pPr>
        <w:spacing w:after="0" w:line="240" w:lineRule="auto"/>
        <w:rPr>
          <w:sz w:val="22"/>
          <w:szCs w:val="22"/>
        </w:rPr>
      </w:pPr>
    </w:p>
    <w:p w14:paraId="0BDDFBA9" w14:textId="77777777" w:rsidR="003C2D2F" w:rsidRDefault="003C2D2F" w:rsidP="003C2D2F">
      <w:pPr>
        <w:spacing w:after="0" w:line="240" w:lineRule="auto"/>
        <w:rPr>
          <w:sz w:val="22"/>
          <w:szCs w:val="22"/>
        </w:rPr>
      </w:pPr>
    </w:p>
    <w:p w14:paraId="5E0C34BF" w14:textId="77777777" w:rsidR="003C2D2F" w:rsidRPr="00E414E8" w:rsidRDefault="003C2D2F" w:rsidP="003C2D2F">
      <w:pPr>
        <w:pStyle w:val="NoSpacing"/>
      </w:pPr>
      <w:r w:rsidRPr="00F21CCA">
        <w:rPr>
          <w:noProof/>
        </w:rPr>
        <w:lastRenderedPageBreak/>
        <w:drawing>
          <wp:inline distT="0" distB="0" distL="0" distR="0" wp14:anchorId="0CD4FC1B" wp14:editId="61D86129">
            <wp:extent cx="8377682" cy="4956563"/>
            <wp:effectExtent l="0" t="3810" r="635" b="635"/>
            <wp:docPr id="473616" name="Picture 47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l="16512" t="22392" r="17532" b="12546"/>
                    <a:stretch>
                      <a:fillRect/>
                    </a:stretch>
                  </pic:blipFill>
                  <pic:spPr bwMode="auto">
                    <a:xfrm rot="-5400000">
                      <a:off x="0" y="0"/>
                      <a:ext cx="8408668" cy="4974895"/>
                    </a:xfrm>
                    <a:prstGeom prst="rect">
                      <a:avLst/>
                    </a:prstGeom>
                    <a:noFill/>
                    <a:ln>
                      <a:noFill/>
                    </a:ln>
                  </pic:spPr>
                </pic:pic>
              </a:graphicData>
            </a:graphic>
          </wp:inline>
        </w:drawing>
      </w:r>
    </w:p>
    <w:p w14:paraId="15505FA0" w14:textId="77777777" w:rsidR="003C2D2F" w:rsidRPr="00E414E8" w:rsidRDefault="003C2D2F" w:rsidP="003C2D2F">
      <w:pPr>
        <w:spacing w:after="0" w:line="240" w:lineRule="auto"/>
        <w:rPr>
          <w:sz w:val="22"/>
          <w:szCs w:val="22"/>
        </w:rPr>
      </w:pPr>
      <w:r w:rsidRPr="00E414E8">
        <w:rPr>
          <w:noProof/>
          <w:sz w:val="22"/>
          <w:szCs w:val="22"/>
          <w:lang w:eastAsia="en-ZA"/>
        </w:rPr>
        <w:lastRenderedPageBreak/>
        <w:drawing>
          <wp:inline distT="0" distB="0" distL="0" distR="0" wp14:anchorId="45145B6E" wp14:editId="39045644">
            <wp:extent cx="8100733" cy="5648794"/>
            <wp:effectExtent l="6985" t="0" r="2540" b="2540"/>
            <wp:docPr id="473615" name="Picture 47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l="24339" t="22243" r="23149" b="12848"/>
                    <a:stretch>
                      <a:fillRect/>
                    </a:stretch>
                  </pic:blipFill>
                  <pic:spPr bwMode="auto">
                    <a:xfrm rot="-5400000">
                      <a:off x="0" y="0"/>
                      <a:ext cx="8106170" cy="5652585"/>
                    </a:xfrm>
                    <a:prstGeom prst="rect">
                      <a:avLst/>
                    </a:prstGeom>
                    <a:noFill/>
                    <a:ln>
                      <a:noFill/>
                    </a:ln>
                  </pic:spPr>
                </pic:pic>
              </a:graphicData>
            </a:graphic>
          </wp:inline>
        </w:drawing>
      </w:r>
    </w:p>
    <w:p w14:paraId="4771479B" w14:textId="77777777" w:rsidR="003C2D2F" w:rsidRPr="00E414E8" w:rsidRDefault="003C2D2F" w:rsidP="003C2D2F">
      <w:pPr>
        <w:spacing w:after="0" w:line="240" w:lineRule="auto"/>
        <w:rPr>
          <w:sz w:val="22"/>
          <w:szCs w:val="22"/>
        </w:rPr>
      </w:pPr>
      <w:r w:rsidRPr="00E414E8">
        <w:rPr>
          <w:noProof/>
          <w:sz w:val="22"/>
          <w:szCs w:val="22"/>
          <w:lang w:eastAsia="en-ZA"/>
        </w:rPr>
        <w:lastRenderedPageBreak/>
        <w:drawing>
          <wp:inline distT="0" distB="0" distL="0" distR="0" wp14:anchorId="766E373B" wp14:editId="7D49CC0A">
            <wp:extent cx="8096537" cy="5337292"/>
            <wp:effectExtent l="7937" t="0" r="7938" b="7937"/>
            <wp:docPr id="473614" name="Picture 473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l="20853" t="20123" r="19489" b="9975"/>
                    <a:stretch>
                      <a:fillRect/>
                    </a:stretch>
                  </pic:blipFill>
                  <pic:spPr bwMode="auto">
                    <a:xfrm rot="-5400000">
                      <a:off x="0" y="0"/>
                      <a:ext cx="8120722" cy="5353235"/>
                    </a:xfrm>
                    <a:prstGeom prst="rect">
                      <a:avLst/>
                    </a:prstGeom>
                    <a:noFill/>
                    <a:ln>
                      <a:noFill/>
                    </a:ln>
                  </pic:spPr>
                </pic:pic>
              </a:graphicData>
            </a:graphic>
          </wp:inline>
        </w:drawing>
      </w:r>
    </w:p>
    <w:p w14:paraId="5FD4CDEA" w14:textId="77777777" w:rsidR="003C2D2F" w:rsidRPr="00E414E8" w:rsidRDefault="003C2D2F" w:rsidP="003C2D2F">
      <w:pPr>
        <w:pStyle w:val="NoSpacing"/>
      </w:pPr>
      <w:r w:rsidRPr="00E414E8">
        <w:rPr>
          <w:noProof/>
          <w:lang w:eastAsia="en-ZA"/>
        </w:rPr>
        <w:lastRenderedPageBreak/>
        <w:drawing>
          <wp:inline distT="0" distB="0" distL="0" distR="0" wp14:anchorId="13259458" wp14:editId="23B8BF6C">
            <wp:extent cx="7949475" cy="5944052"/>
            <wp:effectExtent l="0" t="6985" r="6985" b="6985"/>
            <wp:docPr id="473613" name="Picture 473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23457" t="19502" r="23494" b="9886"/>
                    <a:stretch>
                      <a:fillRect/>
                    </a:stretch>
                  </pic:blipFill>
                  <pic:spPr bwMode="auto">
                    <a:xfrm rot="-5400000">
                      <a:off x="0" y="0"/>
                      <a:ext cx="7967274" cy="5957361"/>
                    </a:xfrm>
                    <a:prstGeom prst="rect">
                      <a:avLst/>
                    </a:prstGeom>
                    <a:noFill/>
                    <a:ln>
                      <a:noFill/>
                    </a:ln>
                  </pic:spPr>
                </pic:pic>
              </a:graphicData>
            </a:graphic>
          </wp:inline>
        </w:drawing>
      </w:r>
    </w:p>
    <w:p w14:paraId="01EC643A" w14:textId="77777777" w:rsidR="003C2D2F" w:rsidRPr="00E414E8" w:rsidRDefault="003C2D2F" w:rsidP="003C2D2F">
      <w:pPr>
        <w:pStyle w:val="NoSpacing"/>
      </w:pPr>
      <w:r w:rsidRPr="00E414E8">
        <w:rPr>
          <w:noProof/>
          <w:lang w:eastAsia="en-ZA"/>
        </w:rPr>
        <w:lastRenderedPageBreak/>
        <w:drawing>
          <wp:inline distT="0" distB="0" distL="0" distR="0" wp14:anchorId="019468B5" wp14:editId="35818C65">
            <wp:extent cx="7956248" cy="5754308"/>
            <wp:effectExtent l="0" t="3810" r="3175" b="3175"/>
            <wp:docPr id="473604" name="Picture 473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l="23738" t="21855" r="26228" b="13907"/>
                    <a:stretch>
                      <a:fillRect/>
                    </a:stretch>
                  </pic:blipFill>
                  <pic:spPr bwMode="auto">
                    <a:xfrm rot="-5400000">
                      <a:off x="0" y="0"/>
                      <a:ext cx="7964250" cy="5760096"/>
                    </a:xfrm>
                    <a:prstGeom prst="rect">
                      <a:avLst/>
                    </a:prstGeom>
                    <a:noFill/>
                    <a:ln>
                      <a:noFill/>
                    </a:ln>
                  </pic:spPr>
                </pic:pic>
              </a:graphicData>
            </a:graphic>
          </wp:inline>
        </w:drawing>
      </w:r>
    </w:p>
    <w:p w14:paraId="64CDACDB" w14:textId="77777777" w:rsidR="003C2D2F" w:rsidRPr="00E414E8" w:rsidRDefault="003C2D2F" w:rsidP="003C2D2F">
      <w:pPr>
        <w:pStyle w:val="NoSpacing"/>
      </w:pPr>
      <w:r w:rsidRPr="00E414E8">
        <w:rPr>
          <w:noProof/>
          <w:lang w:eastAsia="en-ZA"/>
        </w:rPr>
        <w:lastRenderedPageBreak/>
        <w:drawing>
          <wp:inline distT="0" distB="0" distL="0" distR="0" wp14:anchorId="45F3D1B7" wp14:editId="35C12250">
            <wp:extent cx="7940726" cy="5921673"/>
            <wp:effectExtent l="0" t="0" r="3175" b="3175"/>
            <wp:docPr id="473603" name="Picture 47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l="23930" t="19502" r="24345" b="11903"/>
                    <a:stretch>
                      <a:fillRect/>
                    </a:stretch>
                  </pic:blipFill>
                  <pic:spPr bwMode="auto">
                    <a:xfrm rot="-5400000">
                      <a:off x="0" y="0"/>
                      <a:ext cx="7953476" cy="5931181"/>
                    </a:xfrm>
                    <a:prstGeom prst="rect">
                      <a:avLst/>
                    </a:prstGeom>
                    <a:noFill/>
                    <a:ln>
                      <a:noFill/>
                    </a:ln>
                  </pic:spPr>
                </pic:pic>
              </a:graphicData>
            </a:graphic>
          </wp:inline>
        </w:drawing>
      </w:r>
    </w:p>
    <w:p w14:paraId="416D38B5" w14:textId="77777777" w:rsidR="003C2D2F" w:rsidRPr="00E414E8" w:rsidRDefault="003C2D2F" w:rsidP="003C2D2F">
      <w:pPr>
        <w:spacing w:after="0" w:line="240" w:lineRule="auto"/>
        <w:rPr>
          <w:sz w:val="22"/>
          <w:szCs w:val="22"/>
        </w:rPr>
      </w:pPr>
      <w:r w:rsidRPr="00E414E8">
        <w:rPr>
          <w:noProof/>
          <w:sz w:val="22"/>
          <w:szCs w:val="22"/>
          <w:lang w:eastAsia="en-ZA"/>
        </w:rPr>
        <w:lastRenderedPageBreak/>
        <w:drawing>
          <wp:inline distT="0" distB="0" distL="0" distR="0" wp14:anchorId="4D4E1FD1" wp14:editId="49277D13">
            <wp:extent cx="8064812" cy="5961492"/>
            <wp:effectExtent l="3810" t="0" r="0" b="0"/>
            <wp:docPr id="473602" name="Picture 47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l="23741" t="24545" r="29254" b="13583"/>
                    <a:stretch>
                      <a:fillRect/>
                    </a:stretch>
                  </pic:blipFill>
                  <pic:spPr bwMode="auto">
                    <a:xfrm rot="-5400000">
                      <a:off x="0" y="0"/>
                      <a:ext cx="8072020" cy="5966820"/>
                    </a:xfrm>
                    <a:prstGeom prst="rect">
                      <a:avLst/>
                    </a:prstGeom>
                    <a:noFill/>
                    <a:ln>
                      <a:noFill/>
                    </a:ln>
                  </pic:spPr>
                </pic:pic>
              </a:graphicData>
            </a:graphic>
          </wp:inline>
        </w:drawing>
      </w:r>
    </w:p>
    <w:p w14:paraId="16255EDC" w14:textId="77777777" w:rsidR="003C2D2F" w:rsidRPr="00E414E8" w:rsidRDefault="003C2D2F" w:rsidP="003C2D2F">
      <w:pPr>
        <w:spacing w:after="0" w:line="240" w:lineRule="auto"/>
        <w:rPr>
          <w:sz w:val="22"/>
          <w:szCs w:val="22"/>
        </w:rPr>
      </w:pPr>
    </w:p>
    <w:p w14:paraId="32B4CF00" w14:textId="77777777" w:rsidR="003C2D2F" w:rsidRPr="00B86E89" w:rsidRDefault="003C2D2F" w:rsidP="003C2D2F">
      <w:pPr>
        <w:tabs>
          <w:tab w:val="left" w:pos="3405"/>
        </w:tabs>
        <w:spacing w:after="0" w:line="240" w:lineRule="auto"/>
        <w:rPr>
          <w:sz w:val="22"/>
          <w:szCs w:val="22"/>
        </w:rPr>
      </w:pPr>
      <w:r w:rsidRPr="00E414E8">
        <w:rPr>
          <w:noProof/>
          <w:sz w:val="22"/>
          <w:szCs w:val="22"/>
        </w:rPr>
        <w:tab/>
      </w:r>
      <w:r w:rsidRPr="00E414E8">
        <w:rPr>
          <w:noProof/>
          <w:sz w:val="22"/>
          <w:szCs w:val="22"/>
        </w:rPr>
        <w:tab/>
      </w:r>
    </w:p>
    <w:p w14:paraId="0C82E41F" w14:textId="77777777" w:rsidR="00D1351D" w:rsidRDefault="00D1351D"/>
    <w:sectPr w:rsidR="00D135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2F"/>
    <w:rsid w:val="003C2D2F"/>
    <w:rsid w:val="0054563C"/>
    <w:rsid w:val="00821C1B"/>
    <w:rsid w:val="00BC685D"/>
    <w:rsid w:val="00D135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DED6"/>
  <w15:chartTrackingRefBased/>
  <w15:docId w15:val="{979034C4-77DF-4B0C-BD90-393D36BC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D2F"/>
    <w:pPr>
      <w:spacing w:after="120" w:line="264"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3C2D2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2D2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2D2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2D2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C2D2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C2D2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C2D2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C2D2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C2D2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D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D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D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D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D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D2F"/>
    <w:rPr>
      <w:rFonts w:eastAsiaTheme="majorEastAsia" w:cstheme="majorBidi"/>
      <w:color w:val="272727" w:themeColor="text1" w:themeTint="D8"/>
    </w:rPr>
  </w:style>
  <w:style w:type="paragraph" w:styleId="Title">
    <w:name w:val="Title"/>
    <w:basedOn w:val="Normal"/>
    <w:next w:val="Normal"/>
    <w:link w:val="TitleChar"/>
    <w:uiPriority w:val="10"/>
    <w:qFormat/>
    <w:rsid w:val="003C2D2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2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D2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2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D2F"/>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C2D2F"/>
    <w:rPr>
      <w:i/>
      <w:iCs/>
      <w:color w:val="404040" w:themeColor="text1" w:themeTint="BF"/>
    </w:rPr>
  </w:style>
  <w:style w:type="paragraph" w:styleId="ListParagraph">
    <w:name w:val="List Paragraph"/>
    <w:basedOn w:val="Normal"/>
    <w:uiPriority w:val="34"/>
    <w:qFormat/>
    <w:rsid w:val="003C2D2F"/>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3C2D2F"/>
    <w:rPr>
      <w:i/>
      <w:iCs/>
      <w:color w:val="0F4761" w:themeColor="accent1" w:themeShade="BF"/>
    </w:rPr>
  </w:style>
  <w:style w:type="paragraph" w:styleId="IntenseQuote">
    <w:name w:val="Intense Quote"/>
    <w:basedOn w:val="Normal"/>
    <w:next w:val="Normal"/>
    <w:link w:val="IntenseQuoteChar"/>
    <w:uiPriority w:val="30"/>
    <w:qFormat/>
    <w:rsid w:val="003C2D2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C2D2F"/>
    <w:rPr>
      <w:i/>
      <w:iCs/>
      <w:color w:val="0F4761" w:themeColor="accent1" w:themeShade="BF"/>
    </w:rPr>
  </w:style>
  <w:style w:type="character" w:styleId="IntenseReference">
    <w:name w:val="Intense Reference"/>
    <w:basedOn w:val="DefaultParagraphFont"/>
    <w:uiPriority w:val="32"/>
    <w:qFormat/>
    <w:rsid w:val="003C2D2F"/>
    <w:rPr>
      <w:b/>
      <w:bCs/>
      <w:smallCaps/>
      <w:color w:val="0F4761" w:themeColor="accent1" w:themeShade="BF"/>
      <w:spacing w:val="5"/>
    </w:rPr>
  </w:style>
  <w:style w:type="paragraph" w:styleId="NoSpacing">
    <w:name w:val="No Spacing"/>
    <w:link w:val="NoSpacingChar"/>
    <w:uiPriority w:val="1"/>
    <w:qFormat/>
    <w:rsid w:val="003C2D2F"/>
    <w:pPr>
      <w:spacing w:after="0" w:line="240" w:lineRule="auto"/>
    </w:pPr>
    <w:rPr>
      <w:rFonts w:eastAsiaTheme="minorEastAsia"/>
      <w:kern w:val="0"/>
      <w:sz w:val="20"/>
      <w:szCs w:val="20"/>
      <w14:ligatures w14:val="none"/>
    </w:rPr>
  </w:style>
  <w:style w:type="character" w:customStyle="1" w:styleId="NoSpacingChar">
    <w:name w:val="No Spacing Char"/>
    <w:basedOn w:val="DefaultParagraphFont"/>
    <w:link w:val="NoSpacing"/>
    <w:uiPriority w:val="1"/>
    <w:rsid w:val="003C2D2F"/>
    <w:rPr>
      <w:rFonts w:eastAsiaTheme="minorEastAsia"/>
      <w:kern w:val="0"/>
      <w:sz w:val="20"/>
      <w:szCs w:val="20"/>
      <w14:ligatures w14:val="none"/>
    </w:rPr>
  </w:style>
  <w:style w:type="paragraph" w:styleId="Caption">
    <w:name w:val="caption"/>
    <w:aliases w:val="Caption: FIGURES, Char1,Table,Figure,headings,CPR Caption,CPR Caption Char,Table1,Figure1,headings1 Char,headings1,Char1,Char1 Char Char,Char1 Char Char Char Char Char,Char1 Char,Char1 Char Char Char Char,AGT ESIA,Figure Headings,Caption1,~Capti"/>
    <w:basedOn w:val="Normal"/>
    <w:next w:val="Normal"/>
    <w:link w:val="CaptionChar"/>
    <w:uiPriority w:val="35"/>
    <w:unhideWhenUsed/>
    <w:qFormat/>
    <w:rsid w:val="003C2D2F"/>
    <w:pPr>
      <w:spacing w:line="240" w:lineRule="auto"/>
    </w:pPr>
    <w:rPr>
      <w:b/>
      <w:bCs/>
      <w:smallCaps/>
      <w:color w:val="595959" w:themeColor="text1" w:themeTint="A6"/>
      <w:spacing w:val="6"/>
    </w:rPr>
  </w:style>
  <w:style w:type="character" w:customStyle="1" w:styleId="CaptionChar">
    <w:name w:val="Caption Char"/>
    <w:aliases w:val="Caption: FIGURES Char, Char1 Char,Table Char,Figure Char,headings Char,CPR Caption Char1,CPR Caption Char Char,Table1 Char,Figure1 Char,headings1 Char Char,headings1 Char1,Char1 Char1,Char1 Char Char Char,Char1 Char Char Char Char Char Char"/>
    <w:link w:val="Caption"/>
    <w:uiPriority w:val="35"/>
    <w:rsid w:val="003C2D2F"/>
    <w:rPr>
      <w:rFonts w:eastAsiaTheme="minorEastAsia"/>
      <w:b/>
      <w:bCs/>
      <w:smallCaps/>
      <w:color w:val="595959" w:themeColor="text1" w:themeTint="A6"/>
      <w:spacing w:val="6"/>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image" Target="media/image3.png"/><Relationship Id="rId5" Type="http://schemas.openxmlformats.org/officeDocument/2006/relationships/diagramLayout" Target="diagrams/layout1.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diagramData" Target="diagrams/data1.xml"/><Relationship Id="rId9" Type="http://schemas.openxmlformats.org/officeDocument/2006/relationships/image" Target="media/image1.png"/><Relationship Id="rId14"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67DA05-40DA-46F4-9C19-40C3FFBFCF09}" type="doc">
      <dgm:prSet loTypeId="urn:microsoft.com/office/officeart/2008/layout/HalfCircleOrganizationChart" loCatId="hierarchy" qsTypeId="urn:microsoft.com/office/officeart/2005/8/quickstyle/simple2" qsCatId="simple" csTypeId="urn:microsoft.com/office/officeart/2005/8/colors/accent0_2" csCatId="mainScheme" phldr="1"/>
      <dgm:spPr/>
      <dgm:t>
        <a:bodyPr/>
        <a:lstStyle/>
        <a:p>
          <a:endParaRPr lang="en-ZA"/>
        </a:p>
      </dgm:t>
    </dgm:pt>
    <dgm:pt modelId="{E2826458-FB44-42BA-8B75-C3133C7A7514}">
      <dgm:prSet phldrT="[Text]"/>
      <dgm:spPr>
        <a:xfrm>
          <a:off x="2437938" y="1318009"/>
          <a:ext cx="1058197" cy="596265"/>
        </a:xfrm>
      </dgm:spPr>
      <dgm:t>
        <a:bodyPr/>
        <a:lstStyle/>
        <a:p>
          <a:pPr>
            <a:buNone/>
          </a:pPr>
          <a:r>
            <a:rPr lang="en-ZA" b="1">
              <a:latin typeface="Calibri" panose="020F0502020204030204"/>
              <a:ea typeface="+mn-ea"/>
              <a:cs typeface="+mn-cs"/>
            </a:rPr>
            <a:t>MUNICPAL MANAGER (KZN293 MM001)</a:t>
          </a:r>
        </a:p>
      </dgm:t>
    </dgm:pt>
    <dgm:pt modelId="{0EF83870-E2C2-4CF8-ACCE-88ADFF002E01}" type="parTrans" cxnId="{CD2CE36B-5BD2-4001-BC11-F4C50D4F577F}">
      <dgm:prSet/>
      <dgm:spPr/>
      <dgm:t>
        <a:bodyPr/>
        <a:lstStyle/>
        <a:p>
          <a:endParaRPr lang="en-ZA"/>
        </a:p>
      </dgm:t>
    </dgm:pt>
    <dgm:pt modelId="{27C93E7C-A1F6-4109-97F9-09C7231D9B64}" type="sibTrans" cxnId="{CD2CE36B-5BD2-4001-BC11-F4C50D4F577F}">
      <dgm:prSet/>
      <dgm:spPr/>
      <dgm:t>
        <a:bodyPr/>
        <a:lstStyle/>
        <a:p>
          <a:endParaRPr lang="en-ZA"/>
        </a:p>
      </dgm:t>
    </dgm:pt>
    <dgm:pt modelId="{81F08F79-EBF2-48BE-BE2F-D04A57F67147}">
      <dgm:prSet phldrT="[Text]"/>
      <dgm:spPr>
        <a:xfrm>
          <a:off x="1577" y="2052893"/>
          <a:ext cx="1058197" cy="596265"/>
        </a:xfrm>
      </dgm:spPr>
      <dgm:t>
        <a:bodyPr/>
        <a:lstStyle/>
        <a:p>
          <a:pPr>
            <a:buNone/>
          </a:pPr>
          <a:r>
            <a:rPr lang="en-ZA" b="1">
              <a:highlight>
                <a:srgbClr val="FFFF00"/>
              </a:highlight>
              <a:latin typeface="Calibri" panose="020F0502020204030204"/>
              <a:ea typeface="+mn-ea"/>
              <a:cs typeface="+mn-cs"/>
            </a:rPr>
            <a:t>DIRECTOR CORPORATE SERVICES         (KZN293 CORP001)</a:t>
          </a:r>
        </a:p>
      </dgm:t>
    </dgm:pt>
    <dgm:pt modelId="{8214A973-B9BD-4CE2-94E1-F7A064250577}" type="parTrans" cxnId="{028FB4D6-C89F-4B45-9CAB-EE21F1589206}">
      <dgm:prSet/>
      <dgm:spPr>
        <a:xfrm>
          <a:off x="530675" y="1914275"/>
          <a:ext cx="2436361" cy="138618"/>
        </a:xfrm>
      </dgm:spPr>
      <dgm:t>
        <a:bodyPr/>
        <a:lstStyle/>
        <a:p>
          <a:endParaRPr lang="en-ZA"/>
        </a:p>
      </dgm:t>
    </dgm:pt>
    <dgm:pt modelId="{7C3C8C05-D26D-439A-A525-8602F6E61930}" type="sibTrans" cxnId="{028FB4D6-C89F-4B45-9CAB-EE21F1589206}">
      <dgm:prSet/>
      <dgm:spPr/>
      <dgm:t>
        <a:bodyPr/>
        <a:lstStyle/>
        <a:p>
          <a:endParaRPr lang="en-ZA"/>
        </a:p>
      </dgm:t>
    </dgm:pt>
    <dgm:pt modelId="{79FB41F2-56A6-435C-B587-948E5DAAA23D}">
      <dgm:prSet phldrT="[Text]"/>
      <dgm:spPr>
        <a:xfrm>
          <a:off x="3592023" y="2052893"/>
          <a:ext cx="1143658" cy="629596"/>
        </a:xfrm>
      </dgm:spPr>
      <dgm:t>
        <a:bodyPr/>
        <a:lstStyle/>
        <a:p>
          <a:pPr>
            <a:buNone/>
          </a:pPr>
          <a:r>
            <a:rPr lang="en-ZA" b="1">
              <a:highlight>
                <a:srgbClr val="FFFF00"/>
              </a:highlight>
              <a:latin typeface="Calibri" panose="020F0502020204030204"/>
              <a:ea typeface="+mn-ea"/>
              <a:cs typeface="+mn-cs"/>
            </a:rPr>
            <a:t>DIRECTOR ECONOMIC DEVELOPMENT &amp; PLANNING             (KZN293 EDP001</a:t>
          </a:r>
          <a:r>
            <a:rPr lang="en-ZA" b="1">
              <a:latin typeface="Calibri" panose="020F0502020204030204"/>
              <a:ea typeface="+mn-ea"/>
              <a:cs typeface="+mn-cs"/>
            </a:rPr>
            <a:t>)   </a:t>
          </a:r>
        </a:p>
      </dgm:t>
    </dgm:pt>
    <dgm:pt modelId="{8B82F913-23E3-4423-A24C-D8537F96146D}" type="parTrans" cxnId="{434717C8-253B-40F4-8E89-E2E51BDA0427}">
      <dgm:prSet/>
      <dgm:spPr>
        <a:xfrm>
          <a:off x="2967037" y="1914275"/>
          <a:ext cx="1196815" cy="138618"/>
        </a:xfrm>
      </dgm:spPr>
      <dgm:t>
        <a:bodyPr/>
        <a:lstStyle/>
        <a:p>
          <a:endParaRPr lang="en-ZA"/>
        </a:p>
      </dgm:t>
    </dgm:pt>
    <dgm:pt modelId="{90B7B519-F075-4324-AD1E-4A63CB1390D8}" type="sibTrans" cxnId="{434717C8-253B-40F4-8E89-E2E51BDA0427}">
      <dgm:prSet/>
      <dgm:spPr/>
      <dgm:t>
        <a:bodyPr/>
        <a:lstStyle/>
        <a:p>
          <a:endParaRPr lang="en-ZA"/>
        </a:p>
      </dgm:t>
    </dgm:pt>
    <dgm:pt modelId="{4B60B4F4-1DD7-4E54-9CF0-C96DEE6462CB}">
      <dgm:prSet phldrT="[Text]"/>
      <dgm:spPr>
        <a:xfrm>
          <a:off x="4874300" y="2052893"/>
          <a:ext cx="1058197" cy="596265"/>
        </a:xfrm>
      </dgm:spPr>
      <dgm:t>
        <a:bodyPr/>
        <a:lstStyle/>
        <a:p>
          <a:pPr>
            <a:buNone/>
          </a:pPr>
          <a:r>
            <a:rPr lang="en-ZA" b="1">
              <a:latin typeface="Calibri" panose="020F0502020204030204"/>
              <a:ea typeface="+mn-ea"/>
              <a:cs typeface="+mn-cs"/>
            </a:rPr>
            <a:t>INFRASTRUCTURE &amp; TECHNICAL SERVICES (KZN293 TECH001)</a:t>
          </a:r>
        </a:p>
      </dgm:t>
    </dgm:pt>
    <dgm:pt modelId="{C7F0BA9D-5AB5-477B-ABC8-B281C9C8CBC9}" type="parTrans" cxnId="{02EBB56C-6043-4099-8D3A-7686D396144C}">
      <dgm:prSet/>
      <dgm:spPr>
        <a:xfrm>
          <a:off x="2967037" y="1914275"/>
          <a:ext cx="2436361" cy="138618"/>
        </a:xfrm>
      </dgm:spPr>
      <dgm:t>
        <a:bodyPr/>
        <a:lstStyle/>
        <a:p>
          <a:endParaRPr lang="en-ZA"/>
        </a:p>
      </dgm:t>
    </dgm:pt>
    <dgm:pt modelId="{E9721A33-4277-44F8-939E-E2D44FCFAC41}" type="sibTrans" cxnId="{02EBB56C-6043-4099-8D3A-7686D396144C}">
      <dgm:prSet/>
      <dgm:spPr/>
      <dgm:t>
        <a:bodyPr/>
        <a:lstStyle/>
        <a:p>
          <a:endParaRPr lang="en-ZA"/>
        </a:p>
      </dgm:t>
    </dgm:pt>
    <dgm:pt modelId="{B1C21A91-21E6-434C-87C7-D1997FF441E5}">
      <dgm:prSet/>
      <dgm:spPr>
        <a:xfrm>
          <a:off x="2395208" y="2052893"/>
          <a:ext cx="1058197" cy="596265"/>
        </a:xfrm>
      </dgm:spPr>
      <dgm:t>
        <a:bodyPr/>
        <a:lstStyle/>
        <a:p>
          <a:pPr>
            <a:buNone/>
          </a:pPr>
          <a:r>
            <a:rPr lang="en-ZA" b="1">
              <a:highlight>
                <a:srgbClr val="FFFF00"/>
              </a:highlight>
              <a:latin typeface="Calibri" panose="020F0502020204030204"/>
              <a:ea typeface="+mn-ea"/>
              <a:cs typeface="+mn-cs"/>
            </a:rPr>
            <a:t>DIRECTOR COMMUNITY SERVICES          (KZN293  COMM001)</a:t>
          </a:r>
        </a:p>
      </dgm:t>
    </dgm:pt>
    <dgm:pt modelId="{19D2BEED-6857-416B-BB33-C5AC9F3EEE34}" type="parTrans" cxnId="{F1D81ED7-7BE8-45BC-8FA6-774F7F854379}">
      <dgm:prSet/>
      <dgm:spPr>
        <a:xfrm>
          <a:off x="2878586" y="1914275"/>
          <a:ext cx="91440" cy="138618"/>
        </a:xfrm>
      </dgm:spPr>
      <dgm:t>
        <a:bodyPr/>
        <a:lstStyle/>
        <a:p>
          <a:endParaRPr lang="en-ZA"/>
        </a:p>
      </dgm:t>
    </dgm:pt>
    <dgm:pt modelId="{F4EA1D27-9982-4CE7-BDE1-B0953C2FDAFE}" type="sibTrans" cxnId="{F1D81ED7-7BE8-45BC-8FA6-774F7F854379}">
      <dgm:prSet/>
      <dgm:spPr/>
      <dgm:t>
        <a:bodyPr/>
        <a:lstStyle/>
        <a:p>
          <a:endParaRPr lang="en-ZA"/>
        </a:p>
      </dgm:t>
    </dgm:pt>
    <dgm:pt modelId="{8589E8CD-A2B7-434A-B0D2-82EC5C9B084A}">
      <dgm:prSet/>
      <dgm:spPr>
        <a:xfrm>
          <a:off x="1198392" y="2052893"/>
          <a:ext cx="1058197" cy="596265"/>
        </a:xfrm>
      </dgm:spPr>
      <dgm:t>
        <a:bodyPr/>
        <a:lstStyle/>
        <a:p>
          <a:pPr>
            <a:buNone/>
          </a:pPr>
          <a:r>
            <a:rPr lang="en-ZA" b="1">
              <a:latin typeface="Calibri" panose="020F0502020204030204"/>
              <a:ea typeface="+mn-ea"/>
              <a:cs typeface="+mn-cs"/>
            </a:rPr>
            <a:t>CFO BUDGET &amp; TREASURY         (KZN293  FIN001)  </a:t>
          </a:r>
        </a:p>
      </dgm:t>
    </dgm:pt>
    <dgm:pt modelId="{7D3BDD52-EFCF-4C23-9255-06AB0A8E469B}" type="parTrans" cxnId="{4F784D88-5AC2-464A-A99A-A3F340664627}">
      <dgm:prSet/>
      <dgm:spPr>
        <a:xfrm>
          <a:off x="1727491" y="1914275"/>
          <a:ext cx="1239546" cy="138618"/>
        </a:xfrm>
      </dgm:spPr>
      <dgm:t>
        <a:bodyPr/>
        <a:lstStyle/>
        <a:p>
          <a:endParaRPr lang="en-ZA"/>
        </a:p>
      </dgm:t>
    </dgm:pt>
    <dgm:pt modelId="{781FAACA-E7D7-41D4-9C08-727AFC272151}" type="sibTrans" cxnId="{4F784D88-5AC2-464A-A99A-A3F340664627}">
      <dgm:prSet/>
      <dgm:spPr/>
      <dgm:t>
        <a:bodyPr/>
        <a:lstStyle/>
        <a:p>
          <a:endParaRPr lang="en-ZA"/>
        </a:p>
      </dgm:t>
    </dgm:pt>
    <dgm:pt modelId="{F2DF6CAC-F842-4A84-9436-D449FB84B402}" type="pres">
      <dgm:prSet presAssocID="{9067DA05-40DA-46F4-9C19-40C3FFBFCF09}" presName="Name0" presStyleCnt="0">
        <dgm:presLayoutVars>
          <dgm:orgChart val="1"/>
          <dgm:chPref val="1"/>
          <dgm:dir/>
          <dgm:animOne val="branch"/>
          <dgm:animLvl val="lvl"/>
          <dgm:resizeHandles/>
        </dgm:presLayoutVars>
      </dgm:prSet>
      <dgm:spPr/>
    </dgm:pt>
    <dgm:pt modelId="{141B9722-9614-404C-9B2B-5304DBB174DF}" type="pres">
      <dgm:prSet presAssocID="{E2826458-FB44-42BA-8B75-C3133C7A7514}" presName="hierRoot1" presStyleCnt="0">
        <dgm:presLayoutVars>
          <dgm:hierBranch val="init"/>
        </dgm:presLayoutVars>
      </dgm:prSet>
      <dgm:spPr/>
    </dgm:pt>
    <dgm:pt modelId="{46D3F41F-1465-439A-917B-DDEA094BEE8E}" type="pres">
      <dgm:prSet presAssocID="{E2826458-FB44-42BA-8B75-C3133C7A7514}" presName="rootComposite1" presStyleCnt="0"/>
      <dgm:spPr/>
    </dgm:pt>
    <dgm:pt modelId="{E7792DD1-5511-46CE-B289-58389961B6FD}" type="pres">
      <dgm:prSet presAssocID="{E2826458-FB44-42BA-8B75-C3133C7A7514}" presName="rootText1" presStyleLbl="alignAcc1" presStyleIdx="0" presStyleCnt="0">
        <dgm:presLayoutVars>
          <dgm:chPref val="3"/>
        </dgm:presLayoutVars>
      </dgm:prSet>
      <dgm:spPr>
        <a:prstGeom prst="rect">
          <a:avLst/>
        </a:prstGeom>
      </dgm:spPr>
    </dgm:pt>
    <dgm:pt modelId="{C4A68569-7E4D-4785-8D55-B5ED36BD4864}" type="pres">
      <dgm:prSet presAssocID="{E2826458-FB44-42BA-8B75-C3133C7A7514}" presName="topArc1" presStyleLbl="parChTrans1D1" presStyleIdx="0" presStyleCnt="12"/>
      <dgm:spPr/>
    </dgm:pt>
    <dgm:pt modelId="{A64F6CDA-CC23-48E7-A788-01F58B70D15A}" type="pres">
      <dgm:prSet presAssocID="{E2826458-FB44-42BA-8B75-C3133C7A7514}" presName="bottomArc1" presStyleLbl="parChTrans1D1" presStyleIdx="1" presStyleCnt="12"/>
      <dgm:spPr/>
    </dgm:pt>
    <dgm:pt modelId="{555A9B46-2FD3-4D26-BF11-C7CADA335B42}" type="pres">
      <dgm:prSet presAssocID="{E2826458-FB44-42BA-8B75-C3133C7A7514}" presName="topConnNode1" presStyleLbl="node1" presStyleIdx="0" presStyleCnt="0"/>
      <dgm:spPr/>
    </dgm:pt>
    <dgm:pt modelId="{4A489941-AA52-4C6B-A081-9D3A4D508CF1}" type="pres">
      <dgm:prSet presAssocID="{E2826458-FB44-42BA-8B75-C3133C7A7514}" presName="hierChild2" presStyleCnt="0"/>
      <dgm:spPr/>
    </dgm:pt>
    <dgm:pt modelId="{2883AA7C-38F9-4791-A24D-76BA32129A40}" type="pres">
      <dgm:prSet presAssocID="{8214A973-B9BD-4CE2-94E1-F7A064250577}" presName="Name28" presStyleLbl="parChTrans1D2" presStyleIdx="0" presStyleCnt="5"/>
      <dgm:spPr>
        <a:custGeom>
          <a:avLst/>
          <a:gdLst/>
          <a:ahLst/>
          <a:cxnLst/>
          <a:rect l="0" t="0" r="0" b="0"/>
          <a:pathLst>
            <a:path>
              <a:moveTo>
                <a:pt x="2491670" y="0"/>
              </a:moveTo>
              <a:lnTo>
                <a:pt x="2491670" y="70882"/>
              </a:lnTo>
              <a:lnTo>
                <a:pt x="0" y="70882"/>
              </a:lnTo>
              <a:lnTo>
                <a:pt x="0" y="141764"/>
              </a:lnTo>
            </a:path>
          </a:pathLst>
        </a:custGeom>
      </dgm:spPr>
    </dgm:pt>
    <dgm:pt modelId="{180D7F1D-5911-4793-B778-E7EC83376754}" type="pres">
      <dgm:prSet presAssocID="{81F08F79-EBF2-48BE-BE2F-D04A57F67147}" presName="hierRoot2" presStyleCnt="0">
        <dgm:presLayoutVars>
          <dgm:hierBranch val="init"/>
        </dgm:presLayoutVars>
      </dgm:prSet>
      <dgm:spPr/>
    </dgm:pt>
    <dgm:pt modelId="{497950F3-69F5-403C-BD2C-2B9654714930}" type="pres">
      <dgm:prSet presAssocID="{81F08F79-EBF2-48BE-BE2F-D04A57F67147}" presName="rootComposite2" presStyleCnt="0"/>
      <dgm:spPr/>
    </dgm:pt>
    <dgm:pt modelId="{3433007E-39E9-4A2E-BC09-0F0C0E137DBC}" type="pres">
      <dgm:prSet presAssocID="{81F08F79-EBF2-48BE-BE2F-D04A57F67147}" presName="rootText2" presStyleLbl="alignAcc1" presStyleIdx="0" presStyleCnt="0">
        <dgm:presLayoutVars>
          <dgm:chPref val="3"/>
        </dgm:presLayoutVars>
      </dgm:prSet>
      <dgm:spPr>
        <a:prstGeom prst="rect">
          <a:avLst/>
        </a:prstGeom>
      </dgm:spPr>
    </dgm:pt>
    <dgm:pt modelId="{9CFACBCD-9C68-4BCB-A354-C622921D2A6E}" type="pres">
      <dgm:prSet presAssocID="{81F08F79-EBF2-48BE-BE2F-D04A57F67147}" presName="topArc2" presStyleLbl="parChTrans1D1" presStyleIdx="2" presStyleCnt="12"/>
      <dgm:spPr/>
    </dgm:pt>
    <dgm:pt modelId="{8BE00AAF-9D6E-471B-8DD4-0E319275ACBA}" type="pres">
      <dgm:prSet presAssocID="{81F08F79-EBF2-48BE-BE2F-D04A57F67147}" presName="bottomArc2" presStyleLbl="parChTrans1D1" presStyleIdx="3" presStyleCnt="12"/>
      <dgm:spPr/>
    </dgm:pt>
    <dgm:pt modelId="{55C603BF-5C7E-400C-B90E-021CCCCC74F6}" type="pres">
      <dgm:prSet presAssocID="{81F08F79-EBF2-48BE-BE2F-D04A57F67147}" presName="topConnNode2" presStyleLbl="node2" presStyleIdx="0" presStyleCnt="0"/>
      <dgm:spPr/>
    </dgm:pt>
    <dgm:pt modelId="{A1E93F1E-DC05-41DA-9B4C-0C5B7E2F327D}" type="pres">
      <dgm:prSet presAssocID="{81F08F79-EBF2-48BE-BE2F-D04A57F67147}" presName="hierChild4" presStyleCnt="0"/>
      <dgm:spPr/>
    </dgm:pt>
    <dgm:pt modelId="{41CF0CDC-F17D-4F13-9625-4D60CDFB925F}" type="pres">
      <dgm:prSet presAssocID="{81F08F79-EBF2-48BE-BE2F-D04A57F67147}" presName="hierChild5" presStyleCnt="0"/>
      <dgm:spPr/>
    </dgm:pt>
    <dgm:pt modelId="{1CB4D958-94D3-46C1-892C-BC8A477FE7F9}" type="pres">
      <dgm:prSet presAssocID="{7D3BDD52-EFCF-4C23-9255-06AB0A8E469B}" presName="Name28" presStyleLbl="parChTrans1D2" presStyleIdx="1" presStyleCnt="5"/>
      <dgm:spPr>
        <a:custGeom>
          <a:avLst/>
          <a:gdLst/>
          <a:ahLst/>
          <a:cxnLst/>
          <a:rect l="0" t="0" r="0" b="0"/>
          <a:pathLst>
            <a:path>
              <a:moveTo>
                <a:pt x="1267685" y="0"/>
              </a:moveTo>
              <a:lnTo>
                <a:pt x="1267685" y="70882"/>
              </a:lnTo>
              <a:lnTo>
                <a:pt x="0" y="70882"/>
              </a:lnTo>
              <a:lnTo>
                <a:pt x="0" y="141764"/>
              </a:lnTo>
            </a:path>
          </a:pathLst>
        </a:custGeom>
      </dgm:spPr>
    </dgm:pt>
    <dgm:pt modelId="{84F60E81-EBD2-4E05-B9B1-D7E5EBECA4A2}" type="pres">
      <dgm:prSet presAssocID="{8589E8CD-A2B7-434A-B0D2-82EC5C9B084A}" presName="hierRoot2" presStyleCnt="0">
        <dgm:presLayoutVars>
          <dgm:hierBranch val="init"/>
        </dgm:presLayoutVars>
      </dgm:prSet>
      <dgm:spPr/>
    </dgm:pt>
    <dgm:pt modelId="{89D79B9F-8055-48AD-83F7-7D750D039E69}" type="pres">
      <dgm:prSet presAssocID="{8589E8CD-A2B7-434A-B0D2-82EC5C9B084A}" presName="rootComposite2" presStyleCnt="0"/>
      <dgm:spPr/>
    </dgm:pt>
    <dgm:pt modelId="{0D365E5B-5B38-4686-ADE5-6B90548D708A}" type="pres">
      <dgm:prSet presAssocID="{8589E8CD-A2B7-434A-B0D2-82EC5C9B084A}" presName="rootText2" presStyleLbl="alignAcc1" presStyleIdx="0" presStyleCnt="0">
        <dgm:presLayoutVars>
          <dgm:chPref val="3"/>
        </dgm:presLayoutVars>
      </dgm:prSet>
      <dgm:spPr>
        <a:prstGeom prst="rect">
          <a:avLst/>
        </a:prstGeom>
      </dgm:spPr>
    </dgm:pt>
    <dgm:pt modelId="{7B6AFD8B-AA31-4EB5-9510-FFC4DAEA2711}" type="pres">
      <dgm:prSet presAssocID="{8589E8CD-A2B7-434A-B0D2-82EC5C9B084A}" presName="topArc2" presStyleLbl="parChTrans1D1" presStyleIdx="4" presStyleCnt="12"/>
      <dgm:spPr/>
    </dgm:pt>
    <dgm:pt modelId="{CAE73E4D-B316-4B1E-90C5-A877A6757D20}" type="pres">
      <dgm:prSet presAssocID="{8589E8CD-A2B7-434A-B0D2-82EC5C9B084A}" presName="bottomArc2" presStyleLbl="parChTrans1D1" presStyleIdx="5" presStyleCnt="12"/>
      <dgm:spPr/>
    </dgm:pt>
    <dgm:pt modelId="{DCF64E87-E633-4079-9633-EA93EDAADAE0}" type="pres">
      <dgm:prSet presAssocID="{8589E8CD-A2B7-434A-B0D2-82EC5C9B084A}" presName="topConnNode2" presStyleLbl="node2" presStyleIdx="0" presStyleCnt="0"/>
      <dgm:spPr/>
    </dgm:pt>
    <dgm:pt modelId="{67D7AE86-14A9-4773-95D3-FC2DCD210DEB}" type="pres">
      <dgm:prSet presAssocID="{8589E8CD-A2B7-434A-B0D2-82EC5C9B084A}" presName="hierChild4" presStyleCnt="0"/>
      <dgm:spPr/>
    </dgm:pt>
    <dgm:pt modelId="{2C1077CB-BD19-46B6-8CF7-7D949EBEA9F4}" type="pres">
      <dgm:prSet presAssocID="{8589E8CD-A2B7-434A-B0D2-82EC5C9B084A}" presName="hierChild5" presStyleCnt="0"/>
      <dgm:spPr/>
    </dgm:pt>
    <dgm:pt modelId="{9473DF0F-93F7-4470-B474-E83D9055DCDB}" type="pres">
      <dgm:prSet presAssocID="{19D2BEED-6857-416B-BB33-C5AC9F3EEE34}" presName="Name28" presStyleLbl="parChTrans1D2" presStyleIdx="2" presStyleCnt="5"/>
      <dgm:spPr>
        <a:custGeom>
          <a:avLst/>
          <a:gdLst/>
          <a:ahLst/>
          <a:cxnLst/>
          <a:rect l="0" t="0" r="0" b="0"/>
          <a:pathLst>
            <a:path>
              <a:moveTo>
                <a:pt x="89420" y="0"/>
              </a:moveTo>
              <a:lnTo>
                <a:pt x="89420" y="70882"/>
              </a:lnTo>
              <a:lnTo>
                <a:pt x="45720" y="70882"/>
              </a:lnTo>
              <a:lnTo>
                <a:pt x="45720" y="141764"/>
              </a:lnTo>
            </a:path>
          </a:pathLst>
        </a:custGeom>
      </dgm:spPr>
    </dgm:pt>
    <dgm:pt modelId="{F6F159B3-A360-46BA-A1D6-0F5913DD5B04}" type="pres">
      <dgm:prSet presAssocID="{B1C21A91-21E6-434C-87C7-D1997FF441E5}" presName="hierRoot2" presStyleCnt="0">
        <dgm:presLayoutVars>
          <dgm:hierBranch val="init"/>
        </dgm:presLayoutVars>
      </dgm:prSet>
      <dgm:spPr/>
    </dgm:pt>
    <dgm:pt modelId="{29DDD097-321D-4D6C-9EE2-A83F87C1CE2C}" type="pres">
      <dgm:prSet presAssocID="{B1C21A91-21E6-434C-87C7-D1997FF441E5}" presName="rootComposite2" presStyleCnt="0"/>
      <dgm:spPr/>
    </dgm:pt>
    <dgm:pt modelId="{D11C3B98-F123-471E-89F5-543B8F0C5A07}" type="pres">
      <dgm:prSet presAssocID="{B1C21A91-21E6-434C-87C7-D1997FF441E5}" presName="rootText2" presStyleLbl="alignAcc1" presStyleIdx="0" presStyleCnt="0" custScaleY="94196">
        <dgm:presLayoutVars>
          <dgm:chPref val="3"/>
        </dgm:presLayoutVars>
      </dgm:prSet>
      <dgm:spPr>
        <a:prstGeom prst="rect">
          <a:avLst/>
        </a:prstGeom>
      </dgm:spPr>
    </dgm:pt>
    <dgm:pt modelId="{82EB0BFD-2D5D-49AC-9EB9-FBA53B8BAA3E}" type="pres">
      <dgm:prSet presAssocID="{B1C21A91-21E6-434C-87C7-D1997FF441E5}" presName="topArc2" presStyleLbl="parChTrans1D1" presStyleIdx="6" presStyleCnt="12"/>
      <dgm:spPr/>
    </dgm:pt>
    <dgm:pt modelId="{676DC06F-85C4-4A58-9366-7C6A527F874F}" type="pres">
      <dgm:prSet presAssocID="{B1C21A91-21E6-434C-87C7-D1997FF441E5}" presName="bottomArc2" presStyleLbl="parChTrans1D1" presStyleIdx="7" presStyleCnt="12"/>
      <dgm:spPr/>
    </dgm:pt>
    <dgm:pt modelId="{1FD7CF7A-AE81-4A10-862C-9EF5E4EB93A3}" type="pres">
      <dgm:prSet presAssocID="{B1C21A91-21E6-434C-87C7-D1997FF441E5}" presName="topConnNode2" presStyleLbl="node2" presStyleIdx="0" presStyleCnt="0"/>
      <dgm:spPr/>
    </dgm:pt>
    <dgm:pt modelId="{A2A98DD7-F2C5-4D66-A914-22EA44902753}" type="pres">
      <dgm:prSet presAssocID="{B1C21A91-21E6-434C-87C7-D1997FF441E5}" presName="hierChild4" presStyleCnt="0"/>
      <dgm:spPr/>
    </dgm:pt>
    <dgm:pt modelId="{42D43280-0ADC-4252-993B-F2BC100397C4}" type="pres">
      <dgm:prSet presAssocID="{B1C21A91-21E6-434C-87C7-D1997FF441E5}" presName="hierChild5" presStyleCnt="0"/>
      <dgm:spPr/>
    </dgm:pt>
    <dgm:pt modelId="{8E93D632-B161-427F-8BEA-644B70BBEE23}" type="pres">
      <dgm:prSet presAssocID="{8B82F913-23E3-4423-A24C-D8537F96146D}" presName="Name28" presStyleLbl="parChTrans1D2" presStyleIdx="3" presStyleCnt="5"/>
      <dgm:spPr>
        <a:custGeom>
          <a:avLst/>
          <a:gdLst/>
          <a:ahLst/>
          <a:cxnLst/>
          <a:rect l="0" t="0" r="0" b="0"/>
          <a:pathLst>
            <a:path>
              <a:moveTo>
                <a:pt x="0" y="0"/>
              </a:moveTo>
              <a:lnTo>
                <a:pt x="0" y="70882"/>
              </a:lnTo>
              <a:lnTo>
                <a:pt x="1223984" y="70882"/>
              </a:lnTo>
              <a:lnTo>
                <a:pt x="1223984" y="141764"/>
              </a:lnTo>
            </a:path>
          </a:pathLst>
        </a:custGeom>
      </dgm:spPr>
    </dgm:pt>
    <dgm:pt modelId="{5D0F390A-B099-4320-AC1E-E40350F34C36}" type="pres">
      <dgm:prSet presAssocID="{79FB41F2-56A6-435C-B587-948E5DAAA23D}" presName="hierRoot2" presStyleCnt="0">
        <dgm:presLayoutVars>
          <dgm:hierBranch val="init"/>
        </dgm:presLayoutVars>
      </dgm:prSet>
      <dgm:spPr/>
    </dgm:pt>
    <dgm:pt modelId="{38AB9563-9EF1-49E9-B6BB-E83A2DA0C904}" type="pres">
      <dgm:prSet presAssocID="{79FB41F2-56A6-435C-B587-948E5DAAA23D}" presName="rootComposite2" presStyleCnt="0"/>
      <dgm:spPr/>
    </dgm:pt>
    <dgm:pt modelId="{24A1B9B0-0731-433B-BA33-878E41C24D8C}" type="pres">
      <dgm:prSet presAssocID="{79FB41F2-56A6-435C-B587-948E5DAAA23D}" presName="rootText2" presStyleLbl="alignAcc1" presStyleIdx="0" presStyleCnt="0">
        <dgm:presLayoutVars>
          <dgm:chPref val="3"/>
        </dgm:presLayoutVars>
      </dgm:prSet>
      <dgm:spPr>
        <a:prstGeom prst="rect">
          <a:avLst/>
        </a:prstGeom>
      </dgm:spPr>
    </dgm:pt>
    <dgm:pt modelId="{D69CB1F7-7205-4056-8A7B-B3F1EC426050}" type="pres">
      <dgm:prSet presAssocID="{79FB41F2-56A6-435C-B587-948E5DAAA23D}" presName="topArc2" presStyleLbl="parChTrans1D1" presStyleIdx="8" presStyleCnt="12"/>
      <dgm:spPr/>
    </dgm:pt>
    <dgm:pt modelId="{A1034E76-CDFD-4A17-A629-FABD234D3ECF}" type="pres">
      <dgm:prSet presAssocID="{79FB41F2-56A6-435C-B587-948E5DAAA23D}" presName="bottomArc2" presStyleLbl="parChTrans1D1" presStyleIdx="9" presStyleCnt="12"/>
      <dgm:spPr/>
    </dgm:pt>
    <dgm:pt modelId="{16993033-4A47-446D-8697-89B4DF1FCBAA}" type="pres">
      <dgm:prSet presAssocID="{79FB41F2-56A6-435C-B587-948E5DAAA23D}" presName="topConnNode2" presStyleLbl="node2" presStyleIdx="0" presStyleCnt="0"/>
      <dgm:spPr/>
    </dgm:pt>
    <dgm:pt modelId="{73777FA4-BC5A-4015-8202-D4DCF72ADC31}" type="pres">
      <dgm:prSet presAssocID="{79FB41F2-56A6-435C-B587-948E5DAAA23D}" presName="hierChild4" presStyleCnt="0"/>
      <dgm:spPr/>
    </dgm:pt>
    <dgm:pt modelId="{E6B441C1-7D30-41FF-A59B-D303F5D740C5}" type="pres">
      <dgm:prSet presAssocID="{79FB41F2-56A6-435C-B587-948E5DAAA23D}" presName="hierChild5" presStyleCnt="0"/>
      <dgm:spPr/>
    </dgm:pt>
    <dgm:pt modelId="{36F1EF44-40C5-404D-8389-C19B57C0DF1E}" type="pres">
      <dgm:prSet presAssocID="{C7F0BA9D-5AB5-477B-ABC8-B281C9C8CBC9}" presName="Name28" presStyleLbl="parChTrans1D2" presStyleIdx="4" presStyleCnt="5"/>
      <dgm:spPr>
        <a:custGeom>
          <a:avLst/>
          <a:gdLst/>
          <a:ahLst/>
          <a:cxnLst/>
          <a:rect l="0" t="0" r="0" b="0"/>
          <a:pathLst>
            <a:path>
              <a:moveTo>
                <a:pt x="0" y="0"/>
              </a:moveTo>
              <a:lnTo>
                <a:pt x="0" y="70882"/>
              </a:lnTo>
              <a:lnTo>
                <a:pt x="2491670" y="70882"/>
              </a:lnTo>
              <a:lnTo>
                <a:pt x="2491670" y="141764"/>
              </a:lnTo>
            </a:path>
          </a:pathLst>
        </a:custGeom>
      </dgm:spPr>
    </dgm:pt>
    <dgm:pt modelId="{1694D019-49EA-437A-B980-58454DD5BF83}" type="pres">
      <dgm:prSet presAssocID="{4B60B4F4-1DD7-4E54-9CF0-C96DEE6462CB}" presName="hierRoot2" presStyleCnt="0">
        <dgm:presLayoutVars>
          <dgm:hierBranch val="init"/>
        </dgm:presLayoutVars>
      </dgm:prSet>
      <dgm:spPr/>
    </dgm:pt>
    <dgm:pt modelId="{6B7FF597-B773-4811-A447-7B978BE888DA}" type="pres">
      <dgm:prSet presAssocID="{4B60B4F4-1DD7-4E54-9CF0-C96DEE6462CB}" presName="rootComposite2" presStyleCnt="0"/>
      <dgm:spPr/>
    </dgm:pt>
    <dgm:pt modelId="{65E6981D-C9D3-4076-A700-450FDAA83C9B}" type="pres">
      <dgm:prSet presAssocID="{4B60B4F4-1DD7-4E54-9CF0-C96DEE6462CB}" presName="rootText2" presStyleLbl="alignAcc1" presStyleIdx="0" presStyleCnt="0">
        <dgm:presLayoutVars>
          <dgm:chPref val="3"/>
        </dgm:presLayoutVars>
      </dgm:prSet>
      <dgm:spPr>
        <a:prstGeom prst="rect">
          <a:avLst/>
        </a:prstGeom>
      </dgm:spPr>
    </dgm:pt>
    <dgm:pt modelId="{B7577FAB-927E-4D49-BDF5-2CDD927566A3}" type="pres">
      <dgm:prSet presAssocID="{4B60B4F4-1DD7-4E54-9CF0-C96DEE6462CB}" presName="topArc2" presStyleLbl="parChTrans1D1" presStyleIdx="10" presStyleCnt="12"/>
      <dgm:spPr/>
    </dgm:pt>
    <dgm:pt modelId="{1B67276B-E02A-410A-95EF-62D8B9E3456F}" type="pres">
      <dgm:prSet presAssocID="{4B60B4F4-1DD7-4E54-9CF0-C96DEE6462CB}" presName="bottomArc2" presStyleLbl="parChTrans1D1" presStyleIdx="11" presStyleCnt="12"/>
      <dgm:spPr/>
    </dgm:pt>
    <dgm:pt modelId="{184C8061-9429-433C-A83B-8A3084B87690}" type="pres">
      <dgm:prSet presAssocID="{4B60B4F4-1DD7-4E54-9CF0-C96DEE6462CB}" presName="topConnNode2" presStyleLbl="node2" presStyleIdx="0" presStyleCnt="0"/>
      <dgm:spPr/>
    </dgm:pt>
    <dgm:pt modelId="{7309D570-DFD4-46A6-A511-2B4D328B2EF8}" type="pres">
      <dgm:prSet presAssocID="{4B60B4F4-1DD7-4E54-9CF0-C96DEE6462CB}" presName="hierChild4" presStyleCnt="0"/>
      <dgm:spPr/>
    </dgm:pt>
    <dgm:pt modelId="{818C9619-41C3-4051-A417-F2DF05DA0874}" type="pres">
      <dgm:prSet presAssocID="{4B60B4F4-1DD7-4E54-9CF0-C96DEE6462CB}" presName="hierChild5" presStyleCnt="0"/>
      <dgm:spPr/>
    </dgm:pt>
    <dgm:pt modelId="{F7534DFA-00FC-4114-9C1C-81DB6835C2AA}" type="pres">
      <dgm:prSet presAssocID="{E2826458-FB44-42BA-8B75-C3133C7A7514}" presName="hierChild3" presStyleCnt="0"/>
      <dgm:spPr/>
    </dgm:pt>
  </dgm:ptLst>
  <dgm:cxnLst>
    <dgm:cxn modelId="{74053510-2FB6-4DCB-88D7-8FC6F982A23D}" type="presOf" srcId="{81F08F79-EBF2-48BE-BE2F-D04A57F67147}" destId="{55C603BF-5C7E-400C-B90E-021CCCCC74F6}" srcOrd="1" destOrd="0" presId="urn:microsoft.com/office/officeart/2008/layout/HalfCircleOrganizationChart"/>
    <dgm:cxn modelId="{80F7D21B-C0F0-4B24-B6D7-D4BC3C1F65F1}" type="presOf" srcId="{E2826458-FB44-42BA-8B75-C3133C7A7514}" destId="{555A9B46-2FD3-4D26-BF11-C7CADA335B42}" srcOrd="1" destOrd="0" presId="urn:microsoft.com/office/officeart/2008/layout/HalfCircleOrganizationChart"/>
    <dgm:cxn modelId="{C67D6B1C-F813-4A8A-ADD3-8EB17C0EE033}" type="presOf" srcId="{B1C21A91-21E6-434C-87C7-D1997FF441E5}" destId="{1FD7CF7A-AE81-4A10-862C-9EF5E4EB93A3}" srcOrd="1" destOrd="0" presId="urn:microsoft.com/office/officeart/2008/layout/HalfCircleOrganizationChart"/>
    <dgm:cxn modelId="{018FF931-76E2-45D8-8BF0-C8B40C7BDF42}" type="presOf" srcId="{4B60B4F4-1DD7-4E54-9CF0-C96DEE6462CB}" destId="{65E6981D-C9D3-4076-A700-450FDAA83C9B}" srcOrd="0" destOrd="0" presId="urn:microsoft.com/office/officeart/2008/layout/HalfCircleOrganizationChart"/>
    <dgm:cxn modelId="{B912073F-8069-4D14-A723-9169E0DE5048}" type="presOf" srcId="{B1C21A91-21E6-434C-87C7-D1997FF441E5}" destId="{D11C3B98-F123-471E-89F5-543B8F0C5A07}" srcOrd="0" destOrd="0" presId="urn:microsoft.com/office/officeart/2008/layout/HalfCircleOrganizationChart"/>
    <dgm:cxn modelId="{17C55640-BE7F-4D49-89FA-EBB916C5E59E}" type="presOf" srcId="{4B60B4F4-1DD7-4E54-9CF0-C96DEE6462CB}" destId="{184C8061-9429-433C-A83B-8A3084B87690}" srcOrd="1" destOrd="0" presId="urn:microsoft.com/office/officeart/2008/layout/HalfCircleOrganizationChart"/>
    <dgm:cxn modelId="{F8527849-1615-4404-A150-6DEDBD641CC5}" type="presOf" srcId="{81F08F79-EBF2-48BE-BE2F-D04A57F67147}" destId="{3433007E-39E9-4A2E-BC09-0F0C0E137DBC}" srcOrd="0" destOrd="0" presId="urn:microsoft.com/office/officeart/2008/layout/HalfCircleOrganizationChart"/>
    <dgm:cxn modelId="{CD2CE36B-5BD2-4001-BC11-F4C50D4F577F}" srcId="{9067DA05-40DA-46F4-9C19-40C3FFBFCF09}" destId="{E2826458-FB44-42BA-8B75-C3133C7A7514}" srcOrd="0" destOrd="0" parTransId="{0EF83870-E2C2-4CF8-ACCE-88ADFF002E01}" sibTransId="{27C93E7C-A1F6-4109-97F9-09C7231D9B64}"/>
    <dgm:cxn modelId="{02EBB56C-6043-4099-8D3A-7686D396144C}" srcId="{E2826458-FB44-42BA-8B75-C3133C7A7514}" destId="{4B60B4F4-1DD7-4E54-9CF0-C96DEE6462CB}" srcOrd="4" destOrd="0" parTransId="{C7F0BA9D-5AB5-477B-ABC8-B281C9C8CBC9}" sibTransId="{E9721A33-4277-44F8-939E-E2D44FCFAC41}"/>
    <dgm:cxn modelId="{BA3C8C51-438D-49C0-BC4B-36B94A1D41D2}" type="presOf" srcId="{9067DA05-40DA-46F4-9C19-40C3FFBFCF09}" destId="{F2DF6CAC-F842-4A84-9436-D449FB84B402}" srcOrd="0" destOrd="0" presId="urn:microsoft.com/office/officeart/2008/layout/HalfCircleOrganizationChart"/>
    <dgm:cxn modelId="{0798EA53-9BAD-456D-BCDB-F446F494948A}" type="presOf" srcId="{7D3BDD52-EFCF-4C23-9255-06AB0A8E469B}" destId="{1CB4D958-94D3-46C1-892C-BC8A477FE7F9}" srcOrd="0" destOrd="0" presId="urn:microsoft.com/office/officeart/2008/layout/HalfCircleOrganizationChart"/>
    <dgm:cxn modelId="{4F784D88-5AC2-464A-A99A-A3F340664627}" srcId="{E2826458-FB44-42BA-8B75-C3133C7A7514}" destId="{8589E8CD-A2B7-434A-B0D2-82EC5C9B084A}" srcOrd="1" destOrd="0" parTransId="{7D3BDD52-EFCF-4C23-9255-06AB0A8E469B}" sibTransId="{781FAACA-E7D7-41D4-9C08-727AFC272151}"/>
    <dgm:cxn modelId="{34938799-197A-4A2D-B7ED-FD917A8A0625}" type="presOf" srcId="{19D2BEED-6857-416B-BB33-C5AC9F3EEE34}" destId="{9473DF0F-93F7-4470-B474-E83D9055DCDB}" srcOrd="0" destOrd="0" presId="urn:microsoft.com/office/officeart/2008/layout/HalfCircleOrganizationChart"/>
    <dgm:cxn modelId="{E3955AA7-8E1E-4421-B85B-665E536D61A1}" type="presOf" srcId="{79FB41F2-56A6-435C-B587-948E5DAAA23D}" destId="{16993033-4A47-446D-8697-89B4DF1FCBAA}" srcOrd="1" destOrd="0" presId="urn:microsoft.com/office/officeart/2008/layout/HalfCircleOrganizationChart"/>
    <dgm:cxn modelId="{915348B0-C3A5-4357-BC4A-85827D53981B}" type="presOf" srcId="{8B82F913-23E3-4423-A24C-D8537F96146D}" destId="{8E93D632-B161-427F-8BEA-644B70BBEE23}" srcOrd="0" destOrd="0" presId="urn:microsoft.com/office/officeart/2008/layout/HalfCircleOrganizationChart"/>
    <dgm:cxn modelId="{92A690B3-022E-4532-B5AE-060DA8C770E7}" type="presOf" srcId="{79FB41F2-56A6-435C-B587-948E5DAAA23D}" destId="{24A1B9B0-0731-433B-BA33-878E41C24D8C}" srcOrd="0" destOrd="0" presId="urn:microsoft.com/office/officeart/2008/layout/HalfCircleOrganizationChart"/>
    <dgm:cxn modelId="{434717C8-253B-40F4-8E89-E2E51BDA0427}" srcId="{E2826458-FB44-42BA-8B75-C3133C7A7514}" destId="{79FB41F2-56A6-435C-B587-948E5DAAA23D}" srcOrd="3" destOrd="0" parTransId="{8B82F913-23E3-4423-A24C-D8537F96146D}" sibTransId="{90B7B519-F075-4324-AD1E-4A63CB1390D8}"/>
    <dgm:cxn modelId="{81D92ECB-B5EB-4037-A250-2DD8765FB0E7}" type="presOf" srcId="{E2826458-FB44-42BA-8B75-C3133C7A7514}" destId="{E7792DD1-5511-46CE-B289-58389961B6FD}" srcOrd="0" destOrd="0" presId="urn:microsoft.com/office/officeart/2008/layout/HalfCircleOrganizationChart"/>
    <dgm:cxn modelId="{056684D3-2E76-43F3-9C8B-6695B4B61571}" type="presOf" srcId="{8589E8CD-A2B7-434A-B0D2-82EC5C9B084A}" destId="{0D365E5B-5B38-4686-ADE5-6B90548D708A}" srcOrd="0" destOrd="0" presId="urn:microsoft.com/office/officeart/2008/layout/HalfCircleOrganizationChart"/>
    <dgm:cxn modelId="{028FB4D6-C89F-4B45-9CAB-EE21F1589206}" srcId="{E2826458-FB44-42BA-8B75-C3133C7A7514}" destId="{81F08F79-EBF2-48BE-BE2F-D04A57F67147}" srcOrd="0" destOrd="0" parTransId="{8214A973-B9BD-4CE2-94E1-F7A064250577}" sibTransId="{7C3C8C05-D26D-439A-A525-8602F6E61930}"/>
    <dgm:cxn modelId="{F1D81ED7-7BE8-45BC-8FA6-774F7F854379}" srcId="{E2826458-FB44-42BA-8B75-C3133C7A7514}" destId="{B1C21A91-21E6-434C-87C7-D1997FF441E5}" srcOrd="2" destOrd="0" parTransId="{19D2BEED-6857-416B-BB33-C5AC9F3EEE34}" sibTransId="{F4EA1D27-9982-4CE7-BDE1-B0953C2FDAFE}"/>
    <dgm:cxn modelId="{8095A0D8-3172-41ED-A784-FB09B7181220}" type="presOf" srcId="{8214A973-B9BD-4CE2-94E1-F7A064250577}" destId="{2883AA7C-38F9-4791-A24D-76BA32129A40}" srcOrd="0" destOrd="0" presId="urn:microsoft.com/office/officeart/2008/layout/HalfCircleOrganizationChart"/>
    <dgm:cxn modelId="{D774FCE2-72E1-42E1-B2FE-DC0C804F9843}" type="presOf" srcId="{8589E8CD-A2B7-434A-B0D2-82EC5C9B084A}" destId="{DCF64E87-E633-4079-9633-EA93EDAADAE0}" srcOrd="1" destOrd="0" presId="urn:microsoft.com/office/officeart/2008/layout/HalfCircleOrganizationChart"/>
    <dgm:cxn modelId="{BCD780E7-3819-4605-8520-11B121DD4D9A}" type="presOf" srcId="{C7F0BA9D-5AB5-477B-ABC8-B281C9C8CBC9}" destId="{36F1EF44-40C5-404D-8389-C19B57C0DF1E}" srcOrd="0" destOrd="0" presId="urn:microsoft.com/office/officeart/2008/layout/HalfCircleOrganizationChart"/>
    <dgm:cxn modelId="{52AC985B-169D-445C-B992-8B08FA9C481F}" type="presParOf" srcId="{F2DF6CAC-F842-4A84-9436-D449FB84B402}" destId="{141B9722-9614-404C-9B2B-5304DBB174DF}" srcOrd="0" destOrd="0" presId="urn:microsoft.com/office/officeart/2008/layout/HalfCircleOrganizationChart"/>
    <dgm:cxn modelId="{D8C390E1-BA3F-441B-A265-E37602F89ADD}" type="presParOf" srcId="{141B9722-9614-404C-9B2B-5304DBB174DF}" destId="{46D3F41F-1465-439A-917B-DDEA094BEE8E}" srcOrd="0" destOrd="0" presId="urn:microsoft.com/office/officeart/2008/layout/HalfCircleOrganizationChart"/>
    <dgm:cxn modelId="{950B191F-6110-4C10-B23F-26B876F147A7}" type="presParOf" srcId="{46D3F41F-1465-439A-917B-DDEA094BEE8E}" destId="{E7792DD1-5511-46CE-B289-58389961B6FD}" srcOrd="0" destOrd="0" presId="urn:microsoft.com/office/officeart/2008/layout/HalfCircleOrganizationChart"/>
    <dgm:cxn modelId="{1E7C6618-FE44-482F-B2F6-10CF796DC589}" type="presParOf" srcId="{46D3F41F-1465-439A-917B-DDEA094BEE8E}" destId="{C4A68569-7E4D-4785-8D55-B5ED36BD4864}" srcOrd="1" destOrd="0" presId="urn:microsoft.com/office/officeart/2008/layout/HalfCircleOrganizationChart"/>
    <dgm:cxn modelId="{FBB7ED21-3E72-4857-B870-EB2796160FB2}" type="presParOf" srcId="{46D3F41F-1465-439A-917B-DDEA094BEE8E}" destId="{A64F6CDA-CC23-48E7-A788-01F58B70D15A}" srcOrd="2" destOrd="0" presId="urn:microsoft.com/office/officeart/2008/layout/HalfCircleOrganizationChart"/>
    <dgm:cxn modelId="{469CE33B-B9A2-453D-A0B9-498B6D3A5737}" type="presParOf" srcId="{46D3F41F-1465-439A-917B-DDEA094BEE8E}" destId="{555A9B46-2FD3-4D26-BF11-C7CADA335B42}" srcOrd="3" destOrd="0" presId="urn:microsoft.com/office/officeart/2008/layout/HalfCircleOrganizationChart"/>
    <dgm:cxn modelId="{5E6DE9FC-EB7E-4D64-8E6F-76757F4A6B86}" type="presParOf" srcId="{141B9722-9614-404C-9B2B-5304DBB174DF}" destId="{4A489941-AA52-4C6B-A081-9D3A4D508CF1}" srcOrd="1" destOrd="0" presId="urn:microsoft.com/office/officeart/2008/layout/HalfCircleOrganizationChart"/>
    <dgm:cxn modelId="{050DB0BA-3208-4682-96FE-545975E87AE8}" type="presParOf" srcId="{4A489941-AA52-4C6B-A081-9D3A4D508CF1}" destId="{2883AA7C-38F9-4791-A24D-76BA32129A40}" srcOrd="0" destOrd="0" presId="urn:microsoft.com/office/officeart/2008/layout/HalfCircleOrganizationChart"/>
    <dgm:cxn modelId="{6A628571-A9BF-4920-9D83-DFA61F555E1A}" type="presParOf" srcId="{4A489941-AA52-4C6B-A081-9D3A4D508CF1}" destId="{180D7F1D-5911-4793-B778-E7EC83376754}" srcOrd="1" destOrd="0" presId="urn:microsoft.com/office/officeart/2008/layout/HalfCircleOrganizationChart"/>
    <dgm:cxn modelId="{FE1DD775-8050-44D4-A365-C95E971B8014}" type="presParOf" srcId="{180D7F1D-5911-4793-B778-E7EC83376754}" destId="{497950F3-69F5-403C-BD2C-2B9654714930}" srcOrd="0" destOrd="0" presId="urn:microsoft.com/office/officeart/2008/layout/HalfCircleOrganizationChart"/>
    <dgm:cxn modelId="{1FD71F86-7148-4A8B-946F-D7D0522050CF}" type="presParOf" srcId="{497950F3-69F5-403C-BD2C-2B9654714930}" destId="{3433007E-39E9-4A2E-BC09-0F0C0E137DBC}" srcOrd="0" destOrd="0" presId="urn:microsoft.com/office/officeart/2008/layout/HalfCircleOrganizationChart"/>
    <dgm:cxn modelId="{E8992BAF-7402-4C7C-A319-3DB56D39B89F}" type="presParOf" srcId="{497950F3-69F5-403C-BD2C-2B9654714930}" destId="{9CFACBCD-9C68-4BCB-A354-C622921D2A6E}" srcOrd="1" destOrd="0" presId="urn:microsoft.com/office/officeart/2008/layout/HalfCircleOrganizationChart"/>
    <dgm:cxn modelId="{CA31F6DB-F3D1-45B6-8081-B56577321710}" type="presParOf" srcId="{497950F3-69F5-403C-BD2C-2B9654714930}" destId="{8BE00AAF-9D6E-471B-8DD4-0E319275ACBA}" srcOrd="2" destOrd="0" presId="urn:microsoft.com/office/officeart/2008/layout/HalfCircleOrganizationChart"/>
    <dgm:cxn modelId="{B901C8A7-CB9F-4ADA-9192-D24DC56C2731}" type="presParOf" srcId="{497950F3-69F5-403C-BD2C-2B9654714930}" destId="{55C603BF-5C7E-400C-B90E-021CCCCC74F6}" srcOrd="3" destOrd="0" presId="urn:microsoft.com/office/officeart/2008/layout/HalfCircleOrganizationChart"/>
    <dgm:cxn modelId="{B99C7F67-6EE1-4034-BBD5-F3775C28C991}" type="presParOf" srcId="{180D7F1D-5911-4793-B778-E7EC83376754}" destId="{A1E93F1E-DC05-41DA-9B4C-0C5B7E2F327D}" srcOrd="1" destOrd="0" presId="urn:microsoft.com/office/officeart/2008/layout/HalfCircleOrganizationChart"/>
    <dgm:cxn modelId="{5989E2F3-67CA-42AA-A1B4-B8C30E51C66B}" type="presParOf" srcId="{180D7F1D-5911-4793-B778-E7EC83376754}" destId="{41CF0CDC-F17D-4F13-9625-4D60CDFB925F}" srcOrd="2" destOrd="0" presId="urn:microsoft.com/office/officeart/2008/layout/HalfCircleOrganizationChart"/>
    <dgm:cxn modelId="{96BA38B5-B56D-4BBD-8172-F5A26E1F0C69}" type="presParOf" srcId="{4A489941-AA52-4C6B-A081-9D3A4D508CF1}" destId="{1CB4D958-94D3-46C1-892C-BC8A477FE7F9}" srcOrd="2" destOrd="0" presId="urn:microsoft.com/office/officeart/2008/layout/HalfCircleOrganizationChart"/>
    <dgm:cxn modelId="{28B1DF2B-A8B3-4A9F-8B37-395D9589440B}" type="presParOf" srcId="{4A489941-AA52-4C6B-A081-9D3A4D508CF1}" destId="{84F60E81-EBD2-4E05-B9B1-D7E5EBECA4A2}" srcOrd="3" destOrd="0" presId="urn:microsoft.com/office/officeart/2008/layout/HalfCircleOrganizationChart"/>
    <dgm:cxn modelId="{216BCFA3-09FE-4462-AAC4-17944A1D9190}" type="presParOf" srcId="{84F60E81-EBD2-4E05-B9B1-D7E5EBECA4A2}" destId="{89D79B9F-8055-48AD-83F7-7D750D039E69}" srcOrd="0" destOrd="0" presId="urn:microsoft.com/office/officeart/2008/layout/HalfCircleOrganizationChart"/>
    <dgm:cxn modelId="{B0CCAA98-148D-41DD-A136-41714D60DB35}" type="presParOf" srcId="{89D79B9F-8055-48AD-83F7-7D750D039E69}" destId="{0D365E5B-5B38-4686-ADE5-6B90548D708A}" srcOrd="0" destOrd="0" presId="urn:microsoft.com/office/officeart/2008/layout/HalfCircleOrganizationChart"/>
    <dgm:cxn modelId="{C539B71E-AABF-4DD2-AE1D-95DA367F4678}" type="presParOf" srcId="{89D79B9F-8055-48AD-83F7-7D750D039E69}" destId="{7B6AFD8B-AA31-4EB5-9510-FFC4DAEA2711}" srcOrd="1" destOrd="0" presId="urn:microsoft.com/office/officeart/2008/layout/HalfCircleOrganizationChart"/>
    <dgm:cxn modelId="{7DC4C3DD-7125-42E3-8B29-6A495CA927C0}" type="presParOf" srcId="{89D79B9F-8055-48AD-83F7-7D750D039E69}" destId="{CAE73E4D-B316-4B1E-90C5-A877A6757D20}" srcOrd="2" destOrd="0" presId="urn:microsoft.com/office/officeart/2008/layout/HalfCircleOrganizationChart"/>
    <dgm:cxn modelId="{E6230CEA-0F6A-4ED7-BA1C-EE0D62935A8E}" type="presParOf" srcId="{89D79B9F-8055-48AD-83F7-7D750D039E69}" destId="{DCF64E87-E633-4079-9633-EA93EDAADAE0}" srcOrd="3" destOrd="0" presId="urn:microsoft.com/office/officeart/2008/layout/HalfCircleOrganizationChart"/>
    <dgm:cxn modelId="{B5C83A9D-379A-4DAA-A00A-88D46C933E0E}" type="presParOf" srcId="{84F60E81-EBD2-4E05-B9B1-D7E5EBECA4A2}" destId="{67D7AE86-14A9-4773-95D3-FC2DCD210DEB}" srcOrd="1" destOrd="0" presId="urn:microsoft.com/office/officeart/2008/layout/HalfCircleOrganizationChart"/>
    <dgm:cxn modelId="{F30F45C3-EC6C-4572-B973-FDEEAEE61251}" type="presParOf" srcId="{84F60E81-EBD2-4E05-B9B1-D7E5EBECA4A2}" destId="{2C1077CB-BD19-46B6-8CF7-7D949EBEA9F4}" srcOrd="2" destOrd="0" presId="urn:microsoft.com/office/officeart/2008/layout/HalfCircleOrganizationChart"/>
    <dgm:cxn modelId="{1B64EA55-55F0-492A-BEE1-2FF216B4DE14}" type="presParOf" srcId="{4A489941-AA52-4C6B-A081-9D3A4D508CF1}" destId="{9473DF0F-93F7-4470-B474-E83D9055DCDB}" srcOrd="4" destOrd="0" presId="urn:microsoft.com/office/officeart/2008/layout/HalfCircleOrganizationChart"/>
    <dgm:cxn modelId="{1BFD60A7-9DD3-48EE-9BC4-5B653ACD5EA4}" type="presParOf" srcId="{4A489941-AA52-4C6B-A081-9D3A4D508CF1}" destId="{F6F159B3-A360-46BA-A1D6-0F5913DD5B04}" srcOrd="5" destOrd="0" presId="urn:microsoft.com/office/officeart/2008/layout/HalfCircleOrganizationChart"/>
    <dgm:cxn modelId="{DB81256C-E0AC-4BEC-95C2-DE09EC2E2327}" type="presParOf" srcId="{F6F159B3-A360-46BA-A1D6-0F5913DD5B04}" destId="{29DDD097-321D-4D6C-9EE2-A83F87C1CE2C}" srcOrd="0" destOrd="0" presId="urn:microsoft.com/office/officeart/2008/layout/HalfCircleOrganizationChart"/>
    <dgm:cxn modelId="{C0BE569A-8356-489C-805A-56E830B2A2EA}" type="presParOf" srcId="{29DDD097-321D-4D6C-9EE2-A83F87C1CE2C}" destId="{D11C3B98-F123-471E-89F5-543B8F0C5A07}" srcOrd="0" destOrd="0" presId="urn:microsoft.com/office/officeart/2008/layout/HalfCircleOrganizationChart"/>
    <dgm:cxn modelId="{5BB46491-A735-498F-B83B-7F7C9B779E51}" type="presParOf" srcId="{29DDD097-321D-4D6C-9EE2-A83F87C1CE2C}" destId="{82EB0BFD-2D5D-49AC-9EB9-FBA53B8BAA3E}" srcOrd="1" destOrd="0" presId="urn:microsoft.com/office/officeart/2008/layout/HalfCircleOrganizationChart"/>
    <dgm:cxn modelId="{9295D8DB-3CD3-4C39-A76E-07ECD135F8D0}" type="presParOf" srcId="{29DDD097-321D-4D6C-9EE2-A83F87C1CE2C}" destId="{676DC06F-85C4-4A58-9366-7C6A527F874F}" srcOrd="2" destOrd="0" presId="urn:microsoft.com/office/officeart/2008/layout/HalfCircleOrganizationChart"/>
    <dgm:cxn modelId="{9150D61A-C71C-4625-8F9C-015E3CD693A7}" type="presParOf" srcId="{29DDD097-321D-4D6C-9EE2-A83F87C1CE2C}" destId="{1FD7CF7A-AE81-4A10-862C-9EF5E4EB93A3}" srcOrd="3" destOrd="0" presId="urn:microsoft.com/office/officeart/2008/layout/HalfCircleOrganizationChart"/>
    <dgm:cxn modelId="{4B081609-1A5B-4E70-A829-C9176DBE1D3B}" type="presParOf" srcId="{F6F159B3-A360-46BA-A1D6-0F5913DD5B04}" destId="{A2A98DD7-F2C5-4D66-A914-22EA44902753}" srcOrd="1" destOrd="0" presId="urn:microsoft.com/office/officeart/2008/layout/HalfCircleOrganizationChart"/>
    <dgm:cxn modelId="{549CB185-AD43-419A-835B-2A1267252831}" type="presParOf" srcId="{F6F159B3-A360-46BA-A1D6-0F5913DD5B04}" destId="{42D43280-0ADC-4252-993B-F2BC100397C4}" srcOrd="2" destOrd="0" presId="urn:microsoft.com/office/officeart/2008/layout/HalfCircleOrganizationChart"/>
    <dgm:cxn modelId="{C7645106-582C-4D84-94C0-73358E76332B}" type="presParOf" srcId="{4A489941-AA52-4C6B-A081-9D3A4D508CF1}" destId="{8E93D632-B161-427F-8BEA-644B70BBEE23}" srcOrd="6" destOrd="0" presId="urn:microsoft.com/office/officeart/2008/layout/HalfCircleOrganizationChart"/>
    <dgm:cxn modelId="{3A825ED5-F306-4458-8BEE-E5A85388C880}" type="presParOf" srcId="{4A489941-AA52-4C6B-A081-9D3A4D508CF1}" destId="{5D0F390A-B099-4320-AC1E-E40350F34C36}" srcOrd="7" destOrd="0" presId="urn:microsoft.com/office/officeart/2008/layout/HalfCircleOrganizationChart"/>
    <dgm:cxn modelId="{63957CC0-1EA4-433C-B6FC-BC82090EA78A}" type="presParOf" srcId="{5D0F390A-B099-4320-AC1E-E40350F34C36}" destId="{38AB9563-9EF1-49E9-B6BB-E83A2DA0C904}" srcOrd="0" destOrd="0" presId="urn:microsoft.com/office/officeart/2008/layout/HalfCircleOrganizationChart"/>
    <dgm:cxn modelId="{3FC69996-DEF7-4AE8-BE26-6D2583DE9480}" type="presParOf" srcId="{38AB9563-9EF1-49E9-B6BB-E83A2DA0C904}" destId="{24A1B9B0-0731-433B-BA33-878E41C24D8C}" srcOrd="0" destOrd="0" presId="urn:microsoft.com/office/officeart/2008/layout/HalfCircleOrganizationChart"/>
    <dgm:cxn modelId="{9C246AB5-0C8F-4033-9E1B-EC909C70B5A8}" type="presParOf" srcId="{38AB9563-9EF1-49E9-B6BB-E83A2DA0C904}" destId="{D69CB1F7-7205-4056-8A7B-B3F1EC426050}" srcOrd="1" destOrd="0" presId="urn:microsoft.com/office/officeart/2008/layout/HalfCircleOrganizationChart"/>
    <dgm:cxn modelId="{78DFDF13-1484-456C-B70B-485968B502DB}" type="presParOf" srcId="{38AB9563-9EF1-49E9-B6BB-E83A2DA0C904}" destId="{A1034E76-CDFD-4A17-A629-FABD234D3ECF}" srcOrd="2" destOrd="0" presId="urn:microsoft.com/office/officeart/2008/layout/HalfCircleOrganizationChart"/>
    <dgm:cxn modelId="{A2CE5BDE-1140-4CD0-88EE-FD4AE8F3322C}" type="presParOf" srcId="{38AB9563-9EF1-49E9-B6BB-E83A2DA0C904}" destId="{16993033-4A47-446D-8697-89B4DF1FCBAA}" srcOrd="3" destOrd="0" presId="urn:microsoft.com/office/officeart/2008/layout/HalfCircleOrganizationChart"/>
    <dgm:cxn modelId="{417BE728-C7F5-4655-828D-6740FF2A0327}" type="presParOf" srcId="{5D0F390A-B099-4320-AC1E-E40350F34C36}" destId="{73777FA4-BC5A-4015-8202-D4DCF72ADC31}" srcOrd="1" destOrd="0" presId="urn:microsoft.com/office/officeart/2008/layout/HalfCircleOrganizationChart"/>
    <dgm:cxn modelId="{1BF4E584-E1AD-4769-B5B7-4A4F93F53343}" type="presParOf" srcId="{5D0F390A-B099-4320-AC1E-E40350F34C36}" destId="{E6B441C1-7D30-41FF-A59B-D303F5D740C5}" srcOrd="2" destOrd="0" presId="urn:microsoft.com/office/officeart/2008/layout/HalfCircleOrganizationChart"/>
    <dgm:cxn modelId="{B063EB07-B4F2-4E05-B47C-9C0AE1AF20F7}" type="presParOf" srcId="{4A489941-AA52-4C6B-A081-9D3A4D508CF1}" destId="{36F1EF44-40C5-404D-8389-C19B57C0DF1E}" srcOrd="8" destOrd="0" presId="urn:microsoft.com/office/officeart/2008/layout/HalfCircleOrganizationChart"/>
    <dgm:cxn modelId="{EFA8215C-240A-4531-9CCD-DD2BD77E6407}" type="presParOf" srcId="{4A489941-AA52-4C6B-A081-9D3A4D508CF1}" destId="{1694D019-49EA-437A-B980-58454DD5BF83}" srcOrd="9" destOrd="0" presId="urn:microsoft.com/office/officeart/2008/layout/HalfCircleOrganizationChart"/>
    <dgm:cxn modelId="{FFFE8C01-F151-4D31-8ECC-243ABDB92BFB}" type="presParOf" srcId="{1694D019-49EA-437A-B980-58454DD5BF83}" destId="{6B7FF597-B773-4811-A447-7B978BE888DA}" srcOrd="0" destOrd="0" presId="urn:microsoft.com/office/officeart/2008/layout/HalfCircleOrganizationChart"/>
    <dgm:cxn modelId="{9DE9C8CA-51DB-4A2A-9917-667066B76408}" type="presParOf" srcId="{6B7FF597-B773-4811-A447-7B978BE888DA}" destId="{65E6981D-C9D3-4076-A700-450FDAA83C9B}" srcOrd="0" destOrd="0" presId="urn:microsoft.com/office/officeart/2008/layout/HalfCircleOrganizationChart"/>
    <dgm:cxn modelId="{0A13E73C-B5C3-4F66-AEE0-4946D4C3B880}" type="presParOf" srcId="{6B7FF597-B773-4811-A447-7B978BE888DA}" destId="{B7577FAB-927E-4D49-BDF5-2CDD927566A3}" srcOrd="1" destOrd="0" presId="urn:microsoft.com/office/officeart/2008/layout/HalfCircleOrganizationChart"/>
    <dgm:cxn modelId="{7EF78C5F-37E5-41B5-ABC9-77EA3A044F22}" type="presParOf" srcId="{6B7FF597-B773-4811-A447-7B978BE888DA}" destId="{1B67276B-E02A-410A-95EF-62D8B9E3456F}" srcOrd="2" destOrd="0" presId="urn:microsoft.com/office/officeart/2008/layout/HalfCircleOrganizationChart"/>
    <dgm:cxn modelId="{18CC945E-95D0-4021-884E-25F137B6F0BC}" type="presParOf" srcId="{6B7FF597-B773-4811-A447-7B978BE888DA}" destId="{184C8061-9429-433C-A83B-8A3084B87690}" srcOrd="3" destOrd="0" presId="urn:microsoft.com/office/officeart/2008/layout/HalfCircleOrganizationChart"/>
    <dgm:cxn modelId="{7702E399-5A40-4567-BF27-55C974E72557}" type="presParOf" srcId="{1694D019-49EA-437A-B980-58454DD5BF83}" destId="{7309D570-DFD4-46A6-A511-2B4D328B2EF8}" srcOrd="1" destOrd="0" presId="urn:microsoft.com/office/officeart/2008/layout/HalfCircleOrganizationChart"/>
    <dgm:cxn modelId="{849F2975-2735-4F04-815C-9A1211EEC5BE}" type="presParOf" srcId="{1694D019-49EA-437A-B980-58454DD5BF83}" destId="{818C9619-41C3-4051-A417-F2DF05DA0874}" srcOrd="2" destOrd="0" presId="urn:microsoft.com/office/officeart/2008/layout/HalfCircleOrganizationChart"/>
    <dgm:cxn modelId="{4AA5837D-EA6C-422D-AE7B-E741A7D26C51}" type="presParOf" srcId="{141B9722-9614-404C-9B2B-5304DBB174DF}" destId="{F7534DFA-00FC-4114-9C1C-81DB6835C2AA}" srcOrd="2" destOrd="0" presId="urn:microsoft.com/office/officeart/2008/layout/HalfCircleOrganizationChart"/>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F1EF44-40C5-404D-8389-C19B57C0DF1E}">
      <dsp:nvSpPr>
        <dsp:cNvPr id="0" name=""/>
        <dsp:cNvSpPr/>
      </dsp:nvSpPr>
      <dsp:spPr>
        <a:xfrm>
          <a:off x="3005772" y="1170824"/>
          <a:ext cx="2490659" cy="216131"/>
        </a:xfrm>
        <a:custGeom>
          <a:avLst/>
          <a:gdLst/>
          <a:ahLst/>
          <a:cxnLst/>
          <a:rect l="0" t="0" r="0" b="0"/>
          <a:pathLst>
            <a:path>
              <a:moveTo>
                <a:pt x="0" y="0"/>
              </a:moveTo>
              <a:lnTo>
                <a:pt x="0" y="70882"/>
              </a:lnTo>
              <a:lnTo>
                <a:pt x="2491670" y="70882"/>
              </a:lnTo>
              <a:lnTo>
                <a:pt x="2491670" y="1417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93D632-B161-427F-8BEA-644B70BBEE23}">
      <dsp:nvSpPr>
        <dsp:cNvPr id="0" name=""/>
        <dsp:cNvSpPr/>
      </dsp:nvSpPr>
      <dsp:spPr>
        <a:xfrm>
          <a:off x="3005772" y="1170824"/>
          <a:ext cx="1245329" cy="216131"/>
        </a:xfrm>
        <a:custGeom>
          <a:avLst/>
          <a:gdLst/>
          <a:ahLst/>
          <a:cxnLst/>
          <a:rect l="0" t="0" r="0" b="0"/>
          <a:pathLst>
            <a:path>
              <a:moveTo>
                <a:pt x="0" y="0"/>
              </a:moveTo>
              <a:lnTo>
                <a:pt x="0" y="70882"/>
              </a:lnTo>
              <a:lnTo>
                <a:pt x="1223984" y="70882"/>
              </a:lnTo>
              <a:lnTo>
                <a:pt x="1223984" y="1417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73DF0F-93F7-4470-B474-E83D9055DCDB}">
      <dsp:nvSpPr>
        <dsp:cNvPr id="0" name=""/>
        <dsp:cNvSpPr/>
      </dsp:nvSpPr>
      <dsp:spPr>
        <a:xfrm>
          <a:off x="2960052" y="1170824"/>
          <a:ext cx="91440" cy="228377"/>
        </a:xfrm>
        <a:custGeom>
          <a:avLst/>
          <a:gdLst/>
          <a:ahLst/>
          <a:cxnLst/>
          <a:rect l="0" t="0" r="0" b="0"/>
          <a:pathLst>
            <a:path>
              <a:moveTo>
                <a:pt x="89420" y="0"/>
              </a:moveTo>
              <a:lnTo>
                <a:pt x="89420" y="70882"/>
              </a:lnTo>
              <a:lnTo>
                <a:pt x="45720" y="70882"/>
              </a:lnTo>
              <a:lnTo>
                <a:pt x="45720" y="1417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B4D958-94D3-46C1-892C-BC8A477FE7F9}">
      <dsp:nvSpPr>
        <dsp:cNvPr id="0" name=""/>
        <dsp:cNvSpPr/>
      </dsp:nvSpPr>
      <dsp:spPr>
        <a:xfrm>
          <a:off x="1760442" y="1170824"/>
          <a:ext cx="1245329" cy="216131"/>
        </a:xfrm>
        <a:custGeom>
          <a:avLst/>
          <a:gdLst/>
          <a:ahLst/>
          <a:cxnLst/>
          <a:rect l="0" t="0" r="0" b="0"/>
          <a:pathLst>
            <a:path>
              <a:moveTo>
                <a:pt x="1267685" y="0"/>
              </a:moveTo>
              <a:lnTo>
                <a:pt x="1267685" y="70882"/>
              </a:lnTo>
              <a:lnTo>
                <a:pt x="0" y="70882"/>
              </a:lnTo>
              <a:lnTo>
                <a:pt x="0" y="1417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83AA7C-38F9-4791-A24D-76BA32129A40}">
      <dsp:nvSpPr>
        <dsp:cNvPr id="0" name=""/>
        <dsp:cNvSpPr/>
      </dsp:nvSpPr>
      <dsp:spPr>
        <a:xfrm>
          <a:off x="515112" y="1170824"/>
          <a:ext cx="2490659" cy="216131"/>
        </a:xfrm>
        <a:custGeom>
          <a:avLst/>
          <a:gdLst/>
          <a:ahLst/>
          <a:cxnLst/>
          <a:rect l="0" t="0" r="0" b="0"/>
          <a:pathLst>
            <a:path>
              <a:moveTo>
                <a:pt x="2491670" y="0"/>
              </a:moveTo>
              <a:lnTo>
                <a:pt x="2491670" y="70882"/>
              </a:lnTo>
              <a:lnTo>
                <a:pt x="0" y="70882"/>
              </a:lnTo>
              <a:lnTo>
                <a:pt x="0" y="1417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A68569-7E4D-4785-8D55-B5ED36BD4864}">
      <dsp:nvSpPr>
        <dsp:cNvPr id="0" name=""/>
        <dsp:cNvSpPr/>
      </dsp:nvSpPr>
      <dsp:spPr>
        <a:xfrm>
          <a:off x="2748472" y="656225"/>
          <a:ext cx="514599" cy="514599"/>
        </a:xfrm>
        <a:prstGeom prst="arc">
          <a:avLst>
            <a:gd name="adj1" fmla="val 13200000"/>
            <a:gd name="adj2" fmla="val 192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4F6CDA-CC23-48E7-A788-01F58B70D15A}">
      <dsp:nvSpPr>
        <dsp:cNvPr id="0" name=""/>
        <dsp:cNvSpPr/>
      </dsp:nvSpPr>
      <dsp:spPr>
        <a:xfrm>
          <a:off x="2748472" y="656225"/>
          <a:ext cx="514599" cy="514599"/>
        </a:xfrm>
        <a:prstGeom prst="arc">
          <a:avLst>
            <a:gd name="adj1" fmla="val 2400000"/>
            <a:gd name="adj2" fmla="val 84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92DD1-5511-46CE-B289-58389961B6FD}">
      <dsp:nvSpPr>
        <dsp:cNvPr id="0" name=""/>
        <dsp:cNvSpPr/>
      </dsp:nvSpPr>
      <dsp:spPr>
        <a:xfrm>
          <a:off x="2491173" y="748852"/>
          <a:ext cx="1029198" cy="32934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ZA" sz="600" b="1" kern="1200">
              <a:latin typeface="Calibri" panose="020F0502020204030204"/>
              <a:ea typeface="+mn-ea"/>
              <a:cs typeface="+mn-cs"/>
            </a:rPr>
            <a:t>MUNICPAL MANAGER (KZN293 MM001)</a:t>
          </a:r>
        </a:p>
      </dsp:txBody>
      <dsp:txXfrm>
        <a:off x="2491173" y="748852"/>
        <a:ext cx="1029198" cy="329343"/>
      </dsp:txXfrm>
    </dsp:sp>
    <dsp:sp modelId="{9CFACBCD-9C68-4BCB-A354-C622921D2A6E}">
      <dsp:nvSpPr>
        <dsp:cNvPr id="0" name=""/>
        <dsp:cNvSpPr/>
      </dsp:nvSpPr>
      <dsp:spPr>
        <a:xfrm>
          <a:off x="257813" y="1386955"/>
          <a:ext cx="514599" cy="514599"/>
        </a:xfrm>
        <a:prstGeom prst="arc">
          <a:avLst>
            <a:gd name="adj1" fmla="val 13200000"/>
            <a:gd name="adj2" fmla="val 192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E00AAF-9D6E-471B-8DD4-0E319275ACBA}">
      <dsp:nvSpPr>
        <dsp:cNvPr id="0" name=""/>
        <dsp:cNvSpPr/>
      </dsp:nvSpPr>
      <dsp:spPr>
        <a:xfrm>
          <a:off x="257813" y="1386955"/>
          <a:ext cx="514599" cy="514599"/>
        </a:xfrm>
        <a:prstGeom prst="arc">
          <a:avLst>
            <a:gd name="adj1" fmla="val 2400000"/>
            <a:gd name="adj2" fmla="val 84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33007E-39E9-4A2E-BC09-0F0C0E137DBC}">
      <dsp:nvSpPr>
        <dsp:cNvPr id="0" name=""/>
        <dsp:cNvSpPr/>
      </dsp:nvSpPr>
      <dsp:spPr>
        <a:xfrm>
          <a:off x="513" y="1479583"/>
          <a:ext cx="1029198" cy="32934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ZA" sz="600" b="1" kern="1200">
              <a:highlight>
                <a:srgbClr val="FFFF00"/>
              </a:highlight>
              <a:latin typeface="Calibri" panose="020F0502020204030204"/>
              <a:ea typeface="+mn-ea"/>
              <a:cs typeface="+mn-cs"/>
            </a:rPr>
            <a:t>DIRECTOR CORPORATE SERVICES         (KZN293 CORP001)</a:t>
          </a:r>
        </a:p>
      </dsp:txBody>
      <dsp:txXfrm>
        <a:off x="513" y="1479583"/>
        <a:ext cx="1029198" cy="329343"/>
      </dsp:txXfrm>
    </dsp:sp>
    <dsp:sp modelId="{7B6AFD8B-AA31-4EB5-9510-FFC4DAEA2711}">
      <dsp:nvSpPr>
        <dsp:cNvPr id="0" name=""/>
        <dsp:cNvSpPr/>
      </dsp:nvSpPr>
      <dsp:spPr>
        <a:xfrm>
          <a:off x="1503143" y="1386955"/>
          <a:ext cx="514599" cy="514599"/>
        </a:xfrm>
        <a:prstGeom prst="arc">
          <a:avLst>
            <a:gd name="adj1" fmla="val 13200000"/>
            <a:gd name="adj2" fmla="val 192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E73E4D-B316-4B1E-90C5-A877A6757D20}">
      <dsp:nvSpPr>
        <dsp:cNvPr id="0" name=""/>
        <dsp:cNvSpPr/>
      </dsp:nvSpPr>
      <dsp:spPr>
        <a:xfrm>
          <a:off x="1503143" y="1386955"/>
          <a:ext cx="514599" cy="514599"/>
        </a:xfrm>
        <a:prstGeom prst="arc">
          <a:avLst>
            <a:gd name="adj1" fmla="val 2400000"/>
            <a:gd name="adj2" fmla="val 84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365E5B-5B38-4686-ADE5-6B90548D708A}">
      <dsp:nvSpPr>
        <dsp:cNvPr id="0" name=""/>
        <dsp:cNvSpPr/>
      </dsp:nvSpPr>
      <dsp:spPr>
        <a:xfrm>
          <a:off x="1245843" y="1479583"/>
          <a:ext cx="1029198" cy="32934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ZA" sz="600" b="1" kern="1200">
              <a:latin typeface="Calibri" panose="020F0502020204030204"/>
              <a:ea typeface="+mn-ea"/>
              <a:cs typeface="+mn-cs"/>
            </a:rPr>
            <a:t>CFO BUDGET &amp; TREASURY         (KZN293  FIN001)  </a:t>
          </a:r>
        </a:p>
      </dsp:txBody>
      <dsp:txXfrm>
        <a:off x="1245843" y="1479583"/>
        <a:ext cx="1029198" cy="329343"/>
      </dsp:txXfrm>
    </dsp:sp>
    <dsp:sp modelId="{82EB0BFD-2D5D-49AC-9EB9-FBA53B8BAA3E}">
      <dsp:nvSpPr>
        <dsp:cNvPr id="0" name=""/>
        <dsp:cNvSpPr/>
      </dsp:nvSpPr>
      <dsp:spPr>
        <a:xfrm>
          <a:off x="2748472" y="1399201"/>
          <a:ext cx="514599" cy="484731"/>
        </a:xfrm>
        <a:prstGeom prst="arc">
          <a:avLst>
            <a:gd name="adj1" fmla="val 13200000"/>
            <a:gd name="adj2" fmla="val 192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6DC06F-85C4-4A58-9366-7C6A527F874F}">
      <dsp:nvSpPr>
        <dsp:cNvPr id="0" name=""/>
        <dsp:cNvSpPr/>
      </dsp:nvSpPr>
      <dsp:spPr>
        <a:xfrm>
          <a:off x="2748472" y="1399201"/>
          <a:ext cx="514599" cy="484731"/>
        </a:xfrm>
        <a:prstGeom prst="arc">
          <a:avLst>
            <a:gd name="adj1" fmla="val 2400000"/>
            <a:gd name="adj2" fmla="val 84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1C3B98-F123-471E-89F5-543B8F0C5A07}">
      <dsp:nvSpPr>
        <dsp:cNvPr id="0" name=""/>
        <dsp:cNvSpPr/>
      </dsp:nvSpPr>
      <dsp:spPr>
        <a:xfrm>
          <a:off x="2491173" y="1486453"/>
          <a:ext cx="1029198" cy="31022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ZA" sz="600" b="1" kern="1200">
              <a:highlight>
                <a:srgbClr val="FFFF00"/>
              </a:highlight>
              <a:latin typeface="Calibri" panose="020F0502020204030204"/>
              <a:ea typeface="+mn-ea"/>
              <a:cs typeface="+mn-cs"/>
            </a:rPr>
            <a:t>DIRECTOR COMMUNITY SERVICES          (KZN293  COMM001)</a:t>
          </a:r>
        </a:p>
      </dsp:txBody>
      <dsp:txXfrm>
        <a:off x="2491173" y="1486453"/>
        <a:ext cx="1029198" cy="310228"/>
      </dsp:txXfrm>
    </dsp:sp>
    <dsp:sp modelId="{D69CB1F7-7205-4056-8A7B-B3F1EC426050}">
      <dsp:nvSpPr>
        <dsp:cNvPr id="0" name=""/>
        <dsp:cNvSpPr/>
      </dsp:nvSpPr>
      <dsp:spPr>
        <a:xfrm>
          <a:off x="3993802" y="1386955"/>
          <a:ext cx="514599" cy="514599"/>
        </a:xfrm>
        <a:prstGeom prst="arc">
          <a:avLst>
            <a:gd name="adj1" fmla="val 13200000"/>
            <a:gd name="adj2" fmla="val 192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034E76-CDFD-4A17-A629-FABD234D3ECF}">
      <dsp:nvSpPr>
        <dsp:cNvPr id="0" name=""/>
        <dsp:cNvSpPr/>
      </dsp:nvSpPr>
      <dsp:spPr>
        <a:xfrm>
          <a:off x="3993802" y="1386955"/>
          <a:ext cx="514599" cy="514599"/>
        </a:xfrm>
        <a:prstGeom prst="arc">
          <a:avLst>
            <a:gd name="adj1" fmla="val 2400000"/>
            <a:gd name="adj2" fmla="val 84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A1B9B0-0731-433B-BA33-878E41C24D8C}">
      <dsp:nvSpPr>
        <dsp:cNvPr id="0" name=""/>
        <dsp:cNvSpPr/>
      </dsp:nvSpPr>
      <dsp:spPr>
        <a:xfrm>
          <a:off x="3736503" y="1479583"/>
          <a:ext cx="1029198" cy="32934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ZA" sz="600" b="1" kern="1200">
              <a:highlight>
                <a:srgbClr val="FFFF00"/>
              </a:highlight>
              <a:latin typeface="Calibri" panose="020F0502020204030204"/>
              <a:ea typeface="+mn-ea"/>
              <a:cs typeface="+mn-cs"/>
            </a:rPr>
            <a:t>DIRECTOR ECONOMIC DEVELOPMENT &amp; PLANNING             (KZN293 EDP001</a:t>
          </a:r>
          <a:r>
            <a:rPr lang="en-ZA" sz="600" b="1" kern="1200">
              <a:latin typeface="Calibri" panose="020F0502020204030204"/>
              <a:ea typeface="+mn-ea"/>
              <a:cs typeface="+mn-cs"/>
            </a:rPr>
            <a:t>)   </a:t>
          </a:r>
        </a:p>
      </dsp:txBody>
      <dsp:txXfrm>
        <a:off x="3736503" y="1479583"/>
        <a:ext cx="1029198" cy="329343"/>
      </dsp:txXfrm>
    </dsp:sp>
    <dsp:sp modelId="{B7577FAB-927E-4D49-BDF5-2CDD927566A3}">
      <dsp:nvSpPr>
        <dsp:cNvPr id="0" name=""/>
        <dsp:cNvSpPr/>
      </dsp:nvSpPr>
      <dsp:spPr>
        <a:xfrm>
          <a:off x="5239132" y="1386955"/>
          <a:ext cx="514599" cy="514599"/>
        </a:xfrm>
        <a:prstGeom prst="arc">
          <a:avLst>
            <a:gd name="adj1" fmla="val 13200000"/>
            <a:gd name="adj2" fmla="val 192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67276B-E02A-410A-95EF-62D8B9E3456F}">
      <dsp:nvSpPr>
        <dsp:cNvPr id="0" name=""/>
        <dsp:cNvSpPr/>
      </dsp:nvSpPr>
      <dsp:spPr>
        <a:xfrm>
          <a:off x="5239132" y="1386955"/>
          <a:ext cx="514599" cy="514599"/>
        </a:xfrm>
        <a:prstGeom prst="arc">
          <a:avLst>
            <a:gd name="adj1" fmla="val 2400000"/>
            <a:gd name="adj2" fmla="val 8400000"/>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E6981D-C9D3-4076-A700-450FDAA83C9B}">
      <dsp:nvSpPr>
        <dsp:cNvPr id="0" name=""/>
        <dsp:cNvSpPr/>
      </dsp:nvSpPr>
      <dsp:spPr>
        <a:xfrm>
          <a:off x="4981833" y="1479583"/>
          <a:ext cx="1029198" cy="32934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ZA" sz="600" b="1" kern="1200">
              <a:latin typeface="Calibri" panose="020F0502020204030204"/>
              <a:ea typeface="+mn-ea"/>
              <a:cs typeface="+mn-cs"/>
            </a:rPr>
            <a:t>INFRASTRUCTURE &amp; TECHNICAL SERVICES (KZN293 TECH001)</a:t>
          </a:r>
        </a:p>
      </dsp:txBody>
      <dsp:txXfrm>
        <a:off x="4981833" y="1479583"/>
        <a:ext cx="1029198" cy="329343"/>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Lee-Anne Naidoo</dc:creator>
  <cp:keywords/>
  <dc:description/>
  <cp:lastModifiedBy>Lee-Anne Naidoo</cp:lastModifiedBy>
  <cp:revision>1</cp:revision>
  <dcterms:created xsi:type="dcterms:W3CDTF">2025-03-11T08:51:00Z</dcterms:created>
  <dcterms:modified xsi:type="dcterms:W3CDTF">2025-03-11T08:52:00Z</dcterms:modified>
</cp:coreProperties>
</file>