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0C9E6" w14:textId="77777777" w:rsidR="00F91992" w:rsidRPr="00D85EB4" w:rsidRDefault="00F91992" w:rsidP="00D85EB4">
      <w:pPr>
        <w:spacing w:after="0" w:line="240" w:lineRule="auto"/>
        <w:jc w:val="center"/>
        <w:rPr>
          <w:rFonts w:ascii="Arial" w:hAnsi="Arial" w:cs="Arial"/>
          <w:b/>
          <w:sz w:val="18"/>
          <w:szCs w:val="18"/>
        </w:rPr>
      </w:pPr>
      <w:bookmarkStart w:id="0" w:name="_Hlk201911217"/>
      <w:r w:rsidRPr="00D85EB4">
        <w:rPr>
          <w:rFonts w:ascii="Arial" w:hAnsi="Arial" w:cs="Arial"/>
          <w:b/>
          <w:sz w:val="18"/>
          <w:szCs w:val="18"/>
        </w:rPr>
        <w:t>PUBLIC NOTICE</w:t>
      </w:r>
    </w:p>
    <w:p w14:paraId="2AAE7963" w14:textId="77777777" w:rsidR="00F91992" w:rsidRPr="00D85EB4" w:rsidRDefault="00F91992" w:rsidP="00D85EB4">
      <w:pPr>
        <w:spacing w:after="0" w:line="240" w:lineRule="auto"/>
        <w:jc w:val="center"/>
        <w:rPr>
          <w:rFonts w:ascii="Arial" w:hAnsi="Arial" w:cs="Arial"/>
          <w:b/>
          <w:sz w:val="18"/>
          <w:szCs w:val="18"/>
        </w:rPr>
      </w:pPr>
    </w:p>
    <w:p w14:paraId="027395F9" w14:textId="2DBF9F28" w:rsidR="00F91992" w:rsidRPr="00D85EB4" w:rsidRDefault="00F91992" w:rsidP="00D85EB4">
      <w:pPr>
        <w:pStyle w:val="ListParagraph"/>
        <w:numPr>
          <w:ilvl w:val="0"/>
          <w:numId w:val="1"/>
        </w:numPr>
        <w:spacing w:after="0" w:line="240" w:lineRule="auto"/>
        <w:rPr>
          <w:rFonts w:ascii="Arial" w:hAnsi="Arial" w:cs="Arial"/>
          <w:b/>
          <w:sz w:val="18"/>
          <w:szCs w:val="18"/>
        </w:rPr>
      </w:pPr>
      <w:r w:rsidRPr="00D85EB4">
        <w:rPr>
          <w:rFonts w:ascii="Arial" w:hAnsi="Arial" w:cs="Arial"/>
          <w:b/>
          <w:sz w:val="18"/>
          <w:szCs w:val="18"/>
        </w:rPr>
        <w:t>APPROVAL OF THE 2026/2027 SERVICE DELIVERY &amp; BUDGET IMPLEMENTATION PLAN (SDBIP)</w:t>
      </w:r>
    </w:p>
    <w:p w14:paraId="3FEED34C" w14:textId="77777777" w:rsidR="00F91992" w:rsidRPr="00D85EB4" w:rsidRDefault="00F91992" w:rsidP="00D85EB4">
      <w:pPr>
        <w:spacing w:after="0" w:line="240" w:lineRule="auto"/>
        <w:ind w:left="720"/>
        <w:jc w:val="both"/>
        <w:rPr>
          <w:rFonts w:ascii="Arial" w:hAnsi="Arial" w:cs="Arial"/>
          <w:sz w:val="18"/>
          <w:szCs w:val="18"/>
        </w:rPr>
      </w:pPr>
    </w:p>
    <w:p w14:paraId="2A9BA5AE" w14:textId="2AFA014D" w:rsidR="00F91992" w:rsidRPr="00D85EB4" w:rsidRDefault="00F91992" w:rsidP="00D85EB4">
      <w:pPr>
        <w:spacing w:after="0" w:line="240" w:lineRule="auto"/>
        <w:ind w:left="720"/>
        <w:jc w:val="both"/>
        <w:rPr>
          <w:rFonts w:ascii="Arial" w:hAnsi="Arial" w:cs="Arial"/>
          <w:sz w:val="18"/>
          <w:szCs w:val="18"/>
        </w:rPr>
      </w:pPr>
      <w:r w:rsidRPr="00D85EB4">
        <w:rPr>
          <w:rFonts w:ascii="Arial" w:hAnsi="Arial" w:cs="Arial"/>
          <w:sz w:val="18"/>
          <w:szCs w:val="18"/>
        </w:rPr>
        <w:t>Notice is hereby given that the Honourable Mayor, Cllr S.Z</w:t>
      </w:r>
      <w:r w:rsidR="00D85EB4">
        <w:rPr>
          <w:rFonts w:ascii="Arial" w:hAnsi="Arial" w:cs="Arial"/>
          <w:sz w:val="18"/>
          <w:szCs w:val="18"/>
        </w:rPr>
        <w:t xml:space="preserve"> </w:t>
      </w:r>
      <w:r w:rsidRPr="00D85EB4">
        <w:rPr>
          <w:rFonts w:ascii="Arial" w:hAnsi="Arial" w:cs="Arial"/>
          <w:sz w:val="18"/>
          <w:szCs w:val="18"/>
        </w:rPr>
        <w:t xml:space="preserve">Mfeka has approved the 2026/2027 Final Service Delivery and Budget Implementation Plan on 25 June 2026 and tabled to the Executive Committee meeting </w:t>
      </w:r>
      <w:r w:rsidR="00D85EB4">
        <w:rPr>
          <w:rFonts w:ascii="Arial" w:hAnsi="Arial" w:cs="Arial"/>
          <w:sz w:val="18"/>
          <w:szCs w:val="18"/>
        </w:rPr>
        <w:t xml:space="preserve">held </w:t>
      </w:r>
      <w:r w:rsidRPr="00D85EB4">
        <w:rPr>
          <w:rFonts w:ascii="Arial" w:hAnsi="Arial" w:cs="Arial"/>
          <w:sz w:val="18"/>
          <w:szCs w:val="18"/>
        </w:rPr>
        <w:t>on 26 June 2026 for implementation in the 2026/2027 financial year.</w:t>
      </w:r>
    </w:p>
    <w:p w14:paraId="54892244" w14:textId="72566D64" w:rsidR="00F91992" w:rsidRPr="00D85EB4" w:rsidRDefault="00F91992" w:rsidP="00D85EB4">
      <w:pPr>
        <w:spacing w:after="0" w:line="240" w:lineRule="auto"/>
        <w:ind w:left="720"/>
        <w:jc w:val="both"/>
        <w:rPr>
          <w:rFonts w:ascii="Arial" w:hAnsi="Arial" w:cs="Arial"/>
          <w:sz w:val="18"/>
          <w:szCs w:val="18"/>
        </w:rPr>
      </w:pPr>
      <w:r w:rsidRPr="00D85EB4">
        <w:rPr>
          <w:rFonts w:ascii="Arial" w:hAnsi="Arial" w:cs="Arial"/>
          <w:sz w:val="18"/>
          <w:szCs w:val="18"/>
        </w:rPr>
        <w:t xml:space="preserve"> </w:t>
      </w:r>
    </w:p>
    <w:p w14:paraId="2BF4727B" w14:textId="2767E8EC" w:rsidR="00F91992" w:rsidRPr="00D85EB4" w:rsidRDefault="00F91992" w:rsidP="00D85EB4">
      <w:pPr>
        <w:widowControl w:val="0"/>
        <w:numPr>
          <w:ilvl w:val="0"/>
          <w:numId w:val="1"/>
        </w:numPr>
        <w:autoSpaceDE w:val="0"/>
        <w:autoSpaceDN w:val="0"/>
        <w:adjustRightInd w:val="0"/>
        <w:spacing w:after="0" w:line="240" w:lineRule="auto"/>
        <w:jc w:val="both"/>
        <w:rPr>
          <w:rFonts w:ascii="Arial" w:hAnsi="Arial" w:cs="Arial"/>
          <w:b/>
          <w:sz w:val="18"/>
          <w:szCs w:val="18"/>
        </w:rPr>
      </w:pPr>
      <w:r w:rsidRPr="00D85EB4">
        <w:rPr>
          <w:rFonts w:ascii="Arial" w:hAnsi="Arial" w:cs="Arial"/>
          <w:b/>
          <w:sz w:val="18"/>
          <w:szCs w:val="18"/>
        </w:rPr>
        <w:t>SIGNING OF 202</w:t>
      </w:r>
      <w:r w:rsidR="00F3094D">
        <w:rPr>
          <w:rFonts w:ascii="Arial" w:hAnsi="Arial" w:cs="Arial"/>
          <w:b/>
          <w:sz w:val="18"/>
          <w:szCs w:val="18"/>
        </w:rPr>
        <w:t>6</w:t>
      </w:r>
      <w:r w:rsidRPr="00D85EB4">
        <w:rPr>
          <w:rFonts w:ascii="Arial" w:hAnsi="Arial" w:cs="Arial"/>
          <w:b/>
          <w:sz w:val="18"/>
          <w:szCs w:val="18"/>
        </w:rPr>
        <w:t>/202</w:t>
      </w:r>
      <w:r w:rsidR="00F3094D">
        <w:rPr>
          <w:rFonts w:ascii="Arial" w:hAnsi="Arial" w:cs="Arial"/>
          <w:b/>
          <w:sz w:val="18"/>
          <w:szCs w:val="18"/>
        </w:rPr>
        <w:t>7</w:t>
      </w:r>
      <w:r w:rsidRPr="00D85EB4">
        <w:rPr>
          <w:rFonts w:ascii="Arial" w:hAnsi="Arial" w:cs="Arial"/>
          <w:b/>
          <w:sz w:val="18"/>
          <w:szCs w:val="18"/>
        </w:rPr>
        <w:t xml:space="preserve"> PERFORMANCE AGREEMENTS</w:t>
      </w:r>
    </w:p>
    <w:p w14:paraId="5BD8A21D" w14:textId="77777777" w:rsidR="00F91992" w:rsidRPr="00D85EB4" w:rsidRDefault="00F91992" w:rsidP="00D85EB4">
      <w:pPr>
        <w:spacing w:after="0" w:line="240" w:lineRule="auto"/>
        <w:ind w:left="720"/>
        <w:jc w:val="both"/>
        <w:rPr>
          <w:rFonts w:ascii="Arial" w:hAnsi="Arial" w:cs="Arial"/>
          <w:b/>
          <w:sz w:val="18"/>
          <w:szCs w:val="18"/>
        </w:rPr>
      </w:pPr>
    </w:p>
    <w:p w14:paraId="20D00CAD" w14:textId="2EED3F9C" w:rsidR="00F91992" w:rsidRPr="00D85EB4" w:rsidRDefault="00F91992" w:rsidP="00D85EB4">
      <w:pPr>
        <w:spacing w:after="0" w:line="240" w:lineRule="auto"/>
        <w:ind w:left="720"/>
        <w:jc w:val="both"/>
        <w:rPr>
          <w:rFonts w:ascii="Arial" w:hAnsi="Arial" w:cs="Arial"/>
          <w:sz w:val="18"/>
          <w:szCs w:val="18"/>
        </w:rPr>
      </w:pPr>
      <w:r w:rsidRPr="00D85EB4">
        <w:rPr>
          <w:rFonts w:ascii="Arial" w:hAnsi="Arial" w:cs="Arial"/>
          <w:sz w:val="18"/>
          <w:szCs w:val="18"/>
        </w:rPr>
        <w:t xml:space="preserve">In terms of the Municipal Finance Management Act no 56 of 2003, as per S69 (3) (b) “The accounting officer must no later than 14 days after the approval of an annual budget submit to the Mayor: (b) drafts of the annual performance agreements as required in terms of section (57) (1) (b) of the Municipal Systems Act for the </w:t>
      </w:r>
      <w:r w:rsidR="00D85EB4" w:rsidRPr="00D85EB4">
        <w:rPr>
          <w:rFonts w:ascii="Arial" w:hAnsi="Arial" w:cs="Arial"/>
          <w:sz w:val="18"/>
          <w:szCs w:val="18"/>
        </w:rPr>
        <w:t>M</w:t>
      </w:r>
      <w:r w:rsidRPr="00D85EB4">
        <w:rPr>
          <w:rFonts w:ascii="Arial" w:hAnsi="Arial" w:cs="Arial"/>
          <w:sz w:val="18"/>
          <w:szCs w:val="18"/>
        </w:rPr>
        <w:t xml:space="preserve">unicipal </w:t>
      </w:r>
      <w:r w:rsidR="00D85EB4" w:rsidRPr="00D85EB4">
        <w:rPr>
          <w:rFonts w:ascii="Arial" w:hAnsi="Arial" w:cs="Arial"/>
          <w:sz w:val="18"/>
          <w:szCs w:val="18"/>
        </w:rPr>
        <w:t>M</w:t>
      </w:r>
      <w:r w:rsidRPr="00D85EB4">
        <w:rPr>
          <w:rFonts w:ascii="Arial" w:hAnsi="Arial" w:cs="Arial"/>
          <w:sz w:val="18"/>
          <w:szCs w:val="18"/>
        </w:rPr>
        <w:t xml:space="preserve">anager and all </w:t>
      </w:r>
      <w:r w:rsidR="00D85EB4" w:rsidRPr="00D85EB4">
        <w:rPr>
          <w:rFonts w:ascii="Arial" w:hAnsi="Arial" w:cs="Arial"/>
          <w:sz w:val="18"/>
          <w:szCs w:val="18"/>
        </w:rPr>
        <w:t>S</w:t>
      </w:r>
      <w:r w:rsidRPr="00D85EB4">
        <w:rPr>
          <w:rFonts w:ascii="Arial" w:hAnsi="Arial" w:cs="Arial"/>
          <w:sz w:val="18"/>
          <w:szCs w:val="18"/>
        </w:rPr>
        <w:t xml:space="preserve">enior </w:t>
      </w:r>
      <w:r w:rsidR="00D85EB4" w:rsidRPr="00D85EB4">
        <w:rPr>
          <w:rFonts w:ascii="Arial" w:hAnsi="Arial" w:cs="Arial"/>
          <w:sz w:val="18"/>
          <w:szCs w:val="18"/>
        </w:rPr>
        <w:t>M</w:t>
      </w:r>
      <w:r w:rsidRPr="00D85EB4">
        <w:rPr>
          <w:rFonts w:ascii="Arial" w:hAnsi="Arial" w:cs="Arial"/>
          <w:sz w:val="18"/>
          <w:szCs w:val="18"/>
        </w:rPr>
        <w:t>anagers.” The draft was submitted by the accounting officer on 11</w:t>
      </w:r>
      <w:r w:rsidRPr="00D85EB4">
        <w:rPr>
          <w:rFonts w:ascii="Arial" w:hAnsi="Arial" w:cs="Arial"/>
          <w:sz w:val="18"/>
          <w:szCs w:val="18"/>
          <w:vertAlign w:val="superscript"/>
        </w:rPr>
        <w:t>th</w:t>
      </w:r>
      <w:r w:rsidRPr="00D85EB4">
        <w:rPr>
          <w:rFonts w:ascii="Arial" w:hAnsi="Arial" w:cs="Arial"/>
          <w:sz w:val="18"/>
          <w:szCs w:val="18"/>
        </w:rPr>
        <w:t xml:space="preserve"> June 2026.</w:t>
      </w:r>
      <w:r w:rsidR="00D85EB4">
        <w:rPr>
          <w:rFonts w:ascii="Arial" w:hAnsi="Arial" w:cs="Arial"/>
          <w:sz w:val="18"/>
          <w:szCs w:val="18"/>
        </w:rPr>
        <w:t xml:space="preserve"> </w:t>
      </w:r>
      <w:r w:rsidRPr="00D85EB4">
        <w:rPr>
          <w:rFonts w:ascii="Arial" w:hAnsi="Arial" w:cs="Arial"/>
          <w:sz w:val="18"/>
          <w:szCs w:val="18"/>
        </w:rPr>
        <w:t>The 2026/202</w:t>
      </w:r>
      <w:r w:rsidR="00D85EB4">
        <w:rPr>
          <w:rFonts w:ascii="Arial" w:hAnsi="Arial" w:cs="Arial"/>
          <w:sz w:val="18"/>
          <w:szCs w:val="18"/>
        </w:rPr>
        <w:t>7</w:t>
      </w:r>
      <w:r w:rsidRPr="00D85EB4">
        <w:rPr>
          <w:rFonts w:ascii="Arial" w:hAnsi="Arial" w:cs="Arial"/>
          <w:sz w:val="18"/>
          <w:szCs w:val="18"/>
        </w:rPr>
        <w:t xml:space="preserve"> Performance Agreements for </w:t>
      </w:r>
      <w:r w:rsidR="00D85EB4" w:rsidRPr="00D85EB4">
        <w:rPr>
          <w:rFonts w:ascii="Arial" w:hAnsi="Arial" w:cs="Arial"/>
          <w:sz w:val="18"/>
          <w:szCs w:val="18"/>
        </w:rPr>
        <w:t xml:space="preserve">Municipal Manager and </w:t>
      </w:r>
      <w:r w:rsidRPr="00D85EB4">
        <w:rPr>
          <w:rFonts w:ascii="Arial" w:hAnsi="Arial" w:cs="Arial"/>
          <w:sz w:val="18"/>
          <w:szCs w:val="18"/>
        </w:rPr>
        <w:t>Senior Managers are in process of signing and finalisation as required by Section 57 (2) of the Municipal Systems Act.</w:t>
      </w:r>
      <w:r w:rsidR="00D85EB4" w:rsidRPr="00D85EB4">
        <w:rPr>
          <w:rFonts w:ascii="Arial" w:hAnsi="Arial" w:cs="Arial"/>
          <w:sz w:val="18"/>
          <w:szCs w:val="18"/>
        </w:rPr>
        <w:t xml:space="preserve"> </w:t>
      </w:r>
    </w:p>
    <w:p w14:paraId="68831007" w14:textId="77777777" w:rsidR="00F91992" w:rsidRPr="00D85EB4" w:rsidRDefault="00F91992" w:rsidP="00D85EB4">
      <w:pPr>
        <w:spacing w:after="0" w:line="240" w:lineRule="auto"/>
        <w:ind w:left="720"/>
        <w:jc w:val="both"/>
        <w:rPr>
          <w:rFonts w:ascii="Arial" w:hAnsi="Arial" w:cs="Arial"/>
          <w:sz w:val="18"/>
          <w:szCs w:val="18"/>
        </w:rPr>
      </w:pPr>
    </w:p>
    <w:p w14:paraId="070ACBD1" w14:textId="77777777" w:rsidR="00F91992" w:rsidRDefault="00F91992" w:rsidP="00D85EB4">
      <w:pPr>
        <w:spacing w:after="0" w:line="240" w:lineRule="auto"/>
        <w:ind w:left="720"/>
        <w:jc w:val="both"/>
        <w:rPr>
          <w:rFonts w:ascii="Arial" w:hAnsi="Arial" w:cs="Arial"/>
          <w:sz w:val="18"/>
          <w:szCs w:val="18"/>
        </w:rPr>
      </w:pPr>
      <w:r w:rsidRPr="00D85EB4">
        <w:rPr>
          <w:rFonts w:ascii="Arial" w:hAnsi="Arial" w:cs="Arial"/>
          <w:sz w:val="18"/>
          <w:szCs w:val="18"/>
        </w:rPr>
        <w:t xml:space="preserve">Copies of the above documents can be viewed at the Municipal Offices: Ndwedwe Offices. The documents may also be accessed through the municipal website at: </w:t>
      </w:r>
      <w:hyperlink r:id="rId10" w:history="1">
        <w:r w:rsidRPr="00D85EB4">
          <w:rPr>
            <w:rStyle w:val="Hyperlink"/>
            <w:rFonts w:ascii="Arial" w:hAnsi="Arial" w:cs="Arial"/>
            <w:b/>
            <w:sz w:val="18"/>
            <w:szCs w:val="18"/>
          </w:rPr>
          <w:t>www.ndwewde.gov.za</w:t>
        </w:r>
      </w:hyperlink>
      <w:r w:rsidRPr="00D85EB4">
        <w:rPr>
          <w:rFonts w:ascii="Arial" w:hAnsi="Arial" w:cs="Arial"/>
          <w:sz w:val="18"/>
          <w:szCs w:val="18"/>
        </w:rPr>
        <w:t>.</w:t>
      </w:r>
    </w:p>
    <w:p w14:paraId="37B1C887" w14:textId="77777777" w:rsidR="00D85EB4" w:rsidRPr="00D85EB4" w:rsidRDefault="00D85EB4" w:rsidP="00D85EB4">
      <w:pPr>
        <w:spacing w:after="0" w:line="240" w:lineRule="auto"/>
        <w:ind w:left="720"/>
        <w:jc w:val="both"/>
        <w:rPr>
          <w:rFonts w:ascii="Arial" w:hAnsi="Arial" w:cs="Arial"/>
          <w:sz w:val="18"/>
          <w:szCs w:val="18"/>
        </w:rPr>
      </w:pPr>
    </w:p>
    <w:p w14:paraId="4439BA49" w14:textId="77777777" w:rsidR="00F91992" w:rsidRPr="00D85EB4" w:rsidRDefault="00F91992" w:rsidP="00D85EB4">
      <w:pPr>
        <w:spacing w:after="0" w:line="240" w:lineRule="auto"/>
        <w:ind w:left="720"/>
        <w:jc w:val="both"/>
        <w:rPr>
          <w:rFonts w:ascii="Arial" w:hAnsi="Arial" w:cs="Arial"/>
          <w:sz w:val="18"/>
          <w:szCs w:val="18"/>
        </w:rPr>
      </w:pPr>
      <w:r w:rsidRPr="00D85EB4">
        <w:rPr>
          <w:rFonts w:ascii="Arial" w:hAnsi="Arial" w:cs="Arial"/>
          <w:sz w:val="18"/>
          <w:szCs w:val="18"/>
        </w:rPr>
        <w:t xml:space="preserve">If there are any queries, please contact </w:t>
      </w:r>
      <w:r w:rsidRPr="00D85EB4">
        <w:rPr>
          <w:rFonts w:ascii="Arial" w:hAnsi="Arial" w:cs="Arial"/>
          <w:bCs/>
          <w:sz w:val="18"/>
          <w:szCs w:val="18"/>
        </w:rPr>
        <w:t>Manager: PMS/IDP on 032 532 5000 during normal office hours from Monday to Friday</w:t>
      </w:r>
      <w:r w:rsidRPr="00D85EB4">
        <w:rPr>
          <w:rFonts w:ascii="Arial" w:hAnsi="Arial" w:cs="Arial"/>
          <w:sz w:val="18"/>
          <w:szCs w:val="18"/>
        </w:rPr>
        <w:t xml:space="preserve">. </w:t>
      </w:r>
    </w:p>
    <w:p w14:paraId="75AC668C" w14:textId="77777777" w:rsidR="00F91992" w:rsidRPr="00D85EB4" w:rsidRDefault="00F91992" w:rsidP="00D85EB4">
      <w:pPr>
        <w:spacing w:after="0" w:line="240" w:lineRule="auto"/>
        <w:jc w:val="both"/>
        <w:rPr>
          <w:rFonts w:ascii="Arial" w:hAnsi="Arial" w:cs="Arial"/>
          <w:sz w:val="18"/>
          <w:szCs w:val="18"/>
        </w:rPr>
      </w:pPr>
    </w:p>
    <w:p w14:paraId="76C9F10D" w14:textId="77777777" w:rsidR="00851185" w:rsidRPr="00D85EB4" w:rsidRDefault="00851185" w:rsidP="00D85EB4">
      <w:pPr>
        <w:spacing w:after="0" w:line="240" w:lineRule="auto"/>
        <w:ind w:firstLine="720"/>
        <w:rPr>
          <w:rFonts w:ascii="Arial" w:hAnsi="Arial" w:cs="Arial"/>
          <w:b/>
          <w:sz w:val="18"/>
          <w:szCs w:val="18"/>
        </w:rPr>
      </w:pPr>
      <w:r w:rsidRPr="00D85EB4">
        <w:rPr>
          <w:rFonts w:ascii="Arial" w:hAnsi="Arial" w:cs="Arial"/>
          <w:b/>
          <w:sz w:val="18"/>
          <w:szCs w:val="18"/>
        </w:rPr>
        <w:t xml:space="preserve">MR S.D.G KHUZWAYO  </w:t>
      </w:r>
    </w:p>
    <w:p w14:paraId="3C317D27" w14:textId="77777777" w:rsidR="00851185" w:rsidRPr="00D85EB4" w:rsidRDefault="00851185" w:rsidP="00D85EB4">
      <w:pPr>
        <w:spacing w:after="0" w:line="240" w:lineRule="auto"/>
        <w:ind w:firstLine="720"/>
        <w:rPr>
          <w:rFonts w:ascii="Arial" w:hAnsi="Arial" w:cs="Arial"/>
          <w:b/>
          <w:sz w:val="18"/>
          <w:szCs w:val="18"/>
        </w:rPr>
      </w:pPr>
      <w:r w:rsidRPr="00D85EB4">
        <w:rPr>
          <w:rFonts w:ascii="Arial" w:hAnsi="Arial" w:cs="Arial"/>
          <w:b/>
          <w:sz w:val="18"/>
          <w:szCs w:val="18"/>
        </w:rPr>
        <w:t>MUNICIPAL MANAGER</w:t>
      </w:r>
    </w:p>
    <w:bookmarkEnd w:id="0"/>
    <w:p w14:paraId="2E170570" w14:textId="77777777" w:rsidR="00EC5C30" w:rsidRPr="00851185" w:rsidRDefault="00EC5C30" w:rsidP="00851185"/>
    <w:sectPr w:rsidR="00EC5C30" w:rsidRPr="00851185" w:rsidSect="0046634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1A14C" w14:textId="77777777" w:rsidR="009D01A1" w:rsidRDefault="009D01A1" w:rsidP="00D94C4C">
      <w:pPr>
        <w:spacing w:after="0" w:line="240" w:lineRule="auto"/>
      </w:pPr>
      <w:r>
        <w:separator/>
      </w:r>
    </w:p>
  </w:endnote>
  <w:endnote w:type="continuationSeparator" w:id="0">
    <w:p w14:paraId="3CE12E74" w14:textId="77777777" w:rsidR="009D01A1" w:rsidRDefault="009D01A1" w:rsidP="00D94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altName w:val="Arial Narrow"/>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B8B45" w14:textId="77777777" w:rsidR="00DF0AA5" w:rsidRDefault="00DF0A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46216" w14:textId="77777777" w:rsidR="00DF0AA5" w:rsidRDefault="00DF0A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76DE" w14:textId="77777777" w:rsidR="00DF0AA5" w:rsidRDefault="00DF0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022FE" w14:textId="77777777" w:rsidR="009D01A1" w:rsidRDefault="009D01A1" w:rsidP="00D94C4C">
      <w:pPr>
        <w:spacing w:after="0" w:line="240" w:lineRule="auto"/>
      </w:pPr>
      <w:r>
        <w:separator/>
      </w:r>
    </w:p>
  </w:footnote>
  <w:footnote w:type="continuationSeparator" w:id="0">
    <w:p w14:paraId="3BBFCB98" w14:textId="77777777" w:rsidR="009D01A1" w:rsidRDefault="009D01A1" w:rsidP="00D94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1E66" w14:textId="77777777" w:rsidR="00DF0AA5" w:rsidRDefault="00DF0A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6DE2" w14:textId="610B5AA6" w:rsidR="00D94C4C" w:rsidRDefault="00D94C4C">
    <w:pPr>
      <w:pStyle w:val="Header"/>
    </w:pPr>
    <w:r>
      <w:rPr>
        <w:noProof/>
      </w:rPr>
      <w:drawing>
        <wp:inline distT="0" distB="0" distL="0" distR="0" wp14:anchorId="0BA16E65" wp14:editId="3384F5B2">
          <wp:extent cx="6396810" cy="1985963"/>
          <wp:effectExtent l="0" t="0" r="4445" b="0"/>
          <wp:docPr id="200351967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045677" name="Picture 1" descr="A screenshot of a computer&#10;&#10;Description automatically generated"/>
                  <pic:cNvPicPr/>
                </pic:nvPicPr>
                <pic:blipFill rotWithShape="1">
                  <a:blip r:embed="rId1"/>
                  <a:srcRect l="17117" t="26980" r="54216" b="51455"/>
                  <a:stretch/>
                </pic:blipFill>
                <pic:spPr bwMode="auto">
                  <a:xfrm>
                    <a:off x="0" y="0"/>
                    <a:ext cx="6428291" cy="1995737"/>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30CB" w14:textId="77777777" w:rsidR="00DF0AA5" w:rsidRDefault="00DF0A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B34A0"/>
    <w:multiLevelType w:val="hybridMultilevel"/>
    <w:tmpl w:val="FFFFFFFF"/>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num w:numId="1" w16cid:durableId="125009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C4C"/>
    <w:rsid w:val="00030835"/>
    <w:rsid w:val="000B5997"/>
    <w:rsid w:val="00143E21"/>
    <w:rsid w:val="002A73F5"/>
    <w:rsid w:val="00374852"/>
    <w:rsid w:val="0046634F"/>
    <w:rsid w:val="005064F5"/>
    <w:rsid w:val="005279D6"/>
    <w:rsid w:val="00532C14"/>
    <w:rsid w:val="005A3134"/>
    <w:rsid w:val="007074B3"/>
    <w:rsid w:val="00767994"/>
    <w:rsid w:val="00851185"/>
    <w:rsid w:val="0085551D"/>
    <w:rsid w:val="008E1F79"/>
    <w:rsid w:val="00975F8B"/>
    <w:rsid w:val="00986F4C"/>
    <w:rsid w:val="009D01A1"/>
    <w:rsid w:val="00A82CD5"/>
    <w:rsid w:val="00B30BA5"/>
    <w:rsid w:val="00BC4DF2"/>
    <w:rsid w:val="00C351CB"/>
    <w:rsid w:val="00D27D7E"/>
    <w:rsid w:val="00D85EB4"/>
    <w:rsid w:val="00D94C4C"/>
    <w:rsid w:val="00DE090A"/>
    <w:rsid w:val="00DF0AA5"/>
    <w:rsid w:val="00EC5C30"/>
    <w:rsid w:val="00F3094D"/>
    <w:rsid w:val="00F5739D"/>
    <w:rsid w:val="00F919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82575"/>
  <w15:chartTrackingRefBased/>
  <w15:docId w15:val="{DB978E72-3D09-40B3-868C-468D39D6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C4C"/>
  </w:style>
  <w:style w:type="paragraph" w:styleId="Heading1">
    <w:name w:val="heading 1"/>
    <w:basedOn w:val="Normal"/>
    <w:next w:val="Normal"/>
    <w:link w:val="Heading1Char"/>
    <w:uiPriority w:val="9"/>
    <w:qFormat/>
    <w:rsid w:val="00D94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C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C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C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C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C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C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C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C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C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C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C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C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C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C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C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C4C"/>
    <w:rPr>
      <w:rFonts w:eastAsiaTheme="majorEastAsia" w:cstheme="majorBidi"/>
      <w:color w:val="272727" w:themeColor="text1" w:themeTint="D8"/>
    </w:rPr>
  </w:style>
  <w:style w:type="paragraph" w:styleId="Title">
    <w:name w:val="Title"/>
    <w:basedOn w:val="Normal"/>
    <w:next w:val="Normal"/>
    <w:link w:val="TitleChar"/>
    <w:uiPriority w:val="10"/>
    <w:qFormat/>
    <w:rsid w:val="00D94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C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C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C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C4C"/>
    <w:pPr>
      <w:spacing w:before="160"/>
      <w:jc w:val="center"/>
    </w:pPr>
    <w:rPr>
      <w:i/>
      <w:iCs/>
      <w:color w:val="404040" w:themeColor="text1" w:themeTint="BF"/>
    </w:rPr>
  </w:style>
  <w:style w:type="character" w:customStyle="1" w:styleId="QuoteChar">
    <w:name w:val="Quote Char"/>
    <w:basedOn w:val="DefaultParagraphFont"/>
    <w:link w:val="Quote"/>
    <w:uiPriority w:val="29"/>
    <w:rsid w:val="00D94C4C"/>
    <w:rPr>
      <w:i/>
      <w:iCs/>
      <w:color w:val="404040" w:themeColor="text1" w:themeTint="BF"/>
    </w:rPr>
  </w:style>
  <w:style w:type="paragraph" w:styleId="ListParagraph">
    <w:name w:val="List Paragraph"/>
    <w:basedOn w:val="Normal"/>
    <w:uiPriority w:val="34"/>
    <w:qFormat/>
    <w:rsid w:val="00D94C4C"/>
    <w:pPr>
      <w:ind w:left="720"/>
      <w:contextualSpacing/>
    </w:pPr>
  </w:style>
  <w:style w:type="character" w:styleId="IntenseEmphasis">
    <w:name w:val="Intense Emphasis"/>
    <w:basedOn w:val="DefaultParagraphFont"/>
    <w:uiPriority w:val="21"/>
    <w:qFormat/>
    <w:rsid w:val="00D94C4C"/>
    <w:rPr>
      <w:i/>
      <w:iCs/>
      <w:color w:val="0F4761" w:themeColor="accent1" w:themeShade="BF"/>
    </w:rPr>
  </w:style>
  <w:style w:type="paragraph" w:styleId="IntenseQuote">
    <w:name w:val="Intense Quote"/>
    <w:basedOn w:val="Normal"/>
    <w:next w:val="Normal"/>
    <w:link w:val="IntenseQuoteChar"/>
    <w:uiPriority w:val="30"/>
    <w:qFormat/>
    <w:rsid w:val="00D94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C4C"/>
    <w:rPr>
      <w:i/>
      <w:iCs/>
      <w:color w:val="0F4761" w:themeColor="accent1" w:themeShade="BF"/>
    </w:rPr>
  </w:style>
  <w:style w:type="character" w:styleId="IntenseReference">
    <w:name w:val="Intense Reference"/>
    <w:basedOn w:val="DefaultParagraphFont"/>
    <w:uiPriority w:val="32"/>
    <w:qFormat/>
    <w:rsid w:val="00D94C4C"/>
    <w:rPr>
      <w:b/>
      <w:bCs/>
      <w:smallCaps/>
      <w:color w:val="0F4761" w:themeColor="accent1" w:themeShade="BF"/>
      <w:spacing w:val="5"/>
    </w:rPr>
  </w:style>
  <w:style w:type="paragraph" w:styleId="Header">
    <w:name w:val="header"/>
    <w:basedOn w:val="Normal"/>
    <w:link w:val="HeaderChar"/>
    <w:uiPriority w:val="99"/>
    <w:unhideWhenUsed/>
    <w:rsid w:val="00D94C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C4C"/>
  </w:style>
  <w:style w:type="paragraph" w:styleId="Footer">
    <w:name w:val="footer"/>
    <w:basedOn w:val="Normal"/>
    <w:link w:val="FooterChar"/>
    <w:uiPriority w:val="99"/>
    <w:unhideWhenUsed/>
    <w:rsid w:val="00D94C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C4C"/>
  </w:style>
  <w:style w:type="paragraph" w:styleId="HTMLPreformatted">
    <w:name w:val="HTML Preformatted"/>
    <w:basedOn w:val="Normal"/>
    <w:link w:val="HTMLPreformattedChar"/>
    <w:uiPriority w:val="99"/>
    <w:rsid w:val="00466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Courier New"/>
      <w:color w:val="000000"/>
      <w:kern w:val="0"/>
      <w:sz w:val="20"/>
      <w:szCs w:val="20"/>
      <w:lang w:val="en-US"/>
      <w14:ligatures w14:val="none"/>
    </w:rPr>
  </w:style>
  <w:style w:type="character" w:customStyle="1" w:styleId="HTMLPreformattedChar">
    <w:name w:val="HTML Preformatted Char"/>
    <w:basedOn w:val="DefaultParagraphFont"/>
    <w:link w:val="HTMLPreformatted"/>
    <w:uiPriority w:val="99"/>
    <w:rsid w:val="0046634F"/>
    <w:rPr>
      <w:rFonts w:ascii="Courier New" w:eastAsia="MS Mincho" w:hAnsi="Courier New" w:cs="Courier New"/>
      <w:color w:val="000000"/>
      <w:kern w:val="0"/>
      <w:sz w:val="20"/>
      <w:szCs w:val="20"/>
      <w:lang w:val="en-US"/>
      <w14:ligatures w14:val="none"/>
    </w:rPr>
  </w:style>
  <w:style w:type="character" w:styleId="Hyperlink">
    <w:name w:val="Hyperlink"/>
    <w:basedOn w:val="DefaultParagraphFont"/>
    <w:uiPriority w:val="99"/>
    <w:unhideWhenUsed/>
    <w:rsid w:val="00851185"/>
    <w:rPr>
      <w:rFonts w:cs="Times New Roman"/>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ndwewde.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052E46A8982845BECC3AAA0236AF87" ma:contentTypeVersion="5" ma:contentTypeDescription="Create a new document." ma:contentTypeScope="" ma:versionID="058eafab34f3766ef3037cb8c492e59f">
  <xsd:schema xmlns:xsd="http://www.w3.org/2001/XMLSchema" xmlns:xs="http://www.w3.org/2001/XMLSchema" xmlns:p="http://schemas.microsoft.com/office/2006/metadata/properties" xmlns:ns3="8a2c7fd3-d3d7-4856-8069-a8e03e5bd9a4" targetNamespace="http://schemas.microsoft.com/office/2006/metadata/properties" ma:root="true" ma:fieldsID="d020241ea17ba290c682d775e1d6a33d" ns3:_="">
    <xsd:import namespace="8a2c7fd3-d3d7-4856-8069-a8e03e5bd9a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c7fd3-d3d7-4856-8069-a8e03e5bd9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E6EC38-E51E-462B-89B7-6343ED630A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FDDB63-8D64-4E44-A283-B57C16CE9F56}">
  <ds:schemaRefs>
    <ds:schemaRef ds:uri="http://schemas.microsoft.com/sharepoint/v3/contenttype/forms"/>
  </ds:schemaRefs>
</ds:datastoreItem>
</file>

<file path=customXml/itemProps3.xml><?xml version="1.0" encoding="utf-8"?>
<ds:datastoreItem xmlns:ds="http://schemas.openxmlformats.org/officeDocument/2006/customXml" ds:itemID="{3FAF1E17-3D9E-42AF-AA03-2D1797EC2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2c7fd3-d3d7-4856-8069-a8e03e5bd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Nkululeko Masango</dc:creator>
  <cp:keywords/>
  <dc:description/>
  <cp:lastModifiedBy>Lee-Anne Naidoo</cp:lastModifiedBy>
  <cp:revision>3</cp:revision>
  <dcterms:created xsi:type="dcterms:W3CDTF">2026-07-01T10:35:00Z</dcterms:created>
  <dcterms:modified xsi:type="dcterms:W3CDTF">2026-07-01T10:36:00Z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56090c76-2887-4bb1-8f73-8fbdcd2add77</vt:lpwstr>
  </property>
  <property fmtid="{D5CDD505-2E9C-101B-9397-08002B2CF9AE}" pid="3" name="ContentTypeId">
    <vt:lpwstr>0x010100A2052E46A8982845BECC3AAA0236AF87</vt:lpwstr>
  </property>
</Properties>
</file>