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68003" w14:textId="77777777" w:rsidR="002B2B67" w:rsidRDefault="002B2B67" w:rsidP="002B2B67">
      <w:pPr>
        <w:pStyle w:val="default"/>
        <w:rPr>
          <w:rFonts w:ascii="Calibri" w:hAnsi="Calibri"/>
          <w:b/>
          <w:bCs/>
          <w:strike/>
          <w:color w:val="auto"/>
          <w:sz w:val="22"/>
          <w:szCs w:val="22"/>
        </w:rPr>
      </w:pPr>
    </w:p>
    <w:p w14:paraId="3148FCB8" w14:textId="77777777" w:rsidR="002B2B67" w:rsidRDefault="002B2B67" w:rsidP="002B2B67">
      <w:pPr>
        <w:pStyle w:val="default"/>
        <w:rPr>
          <w:rFonts w:ascii="Calibri" w:hAnsi="Calibri"/>
          <w:b/>
          <w:bCs/>
          <w:strike/>
          <w:color w:val="auto"/>
          <w:sz w:val="22"/>
          <w:szCs w:val="22"/>
        </w:rPr>
      </w:pPr>
    </w:p>
    <w:p w14:paraId="0CB4973D" w14:textId="77777777" w:rsidR="002B2B67" w:rsidRDefault="002B2B67" w:rsidP="002B2B67">
      <w:pPr>
        <w:pStyle w:val="default"/>
        <w:rPr>
          <w:rFonts w:ascii="Calibri" w:hAnsi="Calibri"/>
          <w:b/>
          <w:bCs/>
          <w:strike/>
          <w:color w:val="auto"/>
          <w:sz w:val="22"/>
          <w:szCs w:val="22"/>
        </w:rPr>
      </w:pPr>
    </w:p>
    <w:p w14:paraId="2740DD82" w14:textId="77777777" w:rsidR="002B2B67" w:rsidRDefault="002B2B67" w:rsidP="002B2B67">
      <w:pPr>
        <w:pStyle w:val="default"/>
        <w:rPr>
          <w:rFonts w:ascii="Calibri" w:hAnsi="Calibri"/>
          <w:b/>
          <w:bCs/>
          <w:strike/>
          <w:color w:val="auto"/>
          <w:sz w:val="22"/>
          <w:szCs w:val="22"/>
        </w:rPr>
      </w:pPr>
    </w:p>
    <w:p w14:paraId="57D6A2A0" w14:textId="77777777" w:rsidR="002B2B67" w:rsidRDefault="002B2B67" w:rsidP="002B2B67">
      <w:pPr>
        <w:pStyle w:val="default"/>
        <w:rPr>
          <w:rFonts w:ascii="Calibri" w:hAnsi="Calibri"/>
          <w:b/>
          <w:bCs/>
          <w:strike/>
          <w:color w:val="auto"/>
          <w:sz w:val="22"/>
          <w:szCs w:val="22"/>
        </w:rPr>
      </w:pPr>
    </w:p>
    <w:p w14:paraId="3D3409AD" w14:textId="77777777" w:rsidR="002B2B67" w:rsidRDefault="002B2B67" w:rsidP="002B2B67">
      <w:pPr>
        <w:pStyle w:val="default"/>
        <w:rPr>
          <w:rFonts w:ascii="Calibri" w:hAnsi="Calibri"/>
          <w:b/>
          <w:bCs/>
          <w:strike/>
          <w:color w:val="auto"/>
          <w:sz w:val="22"/>
          <w:szCs w:val="22"/>
        </w:rPr>
      </w:pPr>
    </w:p>
    <w:p w14:paraId="66249302" w14:textId="77777777" w:rsidR="002B2B67" w:rsidRDefault="002B2B67" w:rsidP="002B2B67">
      <w:pPr>
        <w:pStyle w:val="default"/>
        <w:rPr>
          <w:rFonts w:ascii="Calibri" w:hAnsi="Calibri"/>
          <w:b/>
          <w:bCs/>
          <w:strike/>
          <w:color w:val="auto"/>
          <w:sz w:val="22"/>
          <w:szCs w:val="22"/>
        </w:rPr>
      </w:pPr>
    </w:p>
    <w:p w14:paraId="4607A01A" w14:textId="77777777" w:rsidR="002B2B67" w:rsidRDefault="002B2B67" w:rsidP="002B2B67">
      <w:pPr>
        <w:pStyle w:val="default"/>
        <w:rPr>
          <w:rFonts w:ascii="Calibri" w:hAnsi="Calibri"/>
          <w:b/>
          <w:bCs/>
          <w:strike/>
          <w:color w:val="auto"/>
          <w:sz w:val="22"/>
          <w:szCs w:val="22"/>
        </w:rPr>
      </w:pPr>
    </w:p>
    <w:p w14:paraId="69EE81D4" w14:textId="77777777" w:rsidR="002B2B67" w:rsidRDefault="002B2B67" w:rsidP="002B2B67">
      <w:pPr>
        <w:pStyle w:val="default"/>
        <w:rPr>
          <w:rFonts w:ascii="Calibri" w:hAnsi="Calibri"/>
          <w:b/>
          <w:bCs/>
          <w:strike/>
          <w:color w:val="auto"/>
          <w:sz w:val="22"/>
          <w:szCs w:val="22"/>
        </w:rPr>
      </w:pPr>
    </w:p>
    <w:p w14:paraId="1B76C54D" w14:textId="77777777" w:rsidR="002B2B67" w:rsidRDefault="002B2B67" w:rsidP="002B2B67">
      <w:pPr>
        <w:pStyle w:val="default"/>
        <w:rPr>
          <w:rFonts w:ascii="Calibri" w:hAnsi="Calibri"/>
          <w:b/>
          <w:bCs/>
          <w:strike/>
          <w:color w:val="auto"/>
          <w:sz w:val="22"/>
          <w:szCs w:val="22"/>
        </w:rPr>
      </w:pPr>
    </w:p>
    <w:p w14:paraId="673C4C10" w14:textId="0B1A916A" w:rsidR="002B2B67" w:rsidRPr="002B2B67" w:rsidRDefault="002B2B67" w:rsidP="002B2B67">
      <w:pPr>
        <w:pStyle w:val="default"/>
        <w:rPr>
          <w:sz w:val="48"/>
          <w:szCs w:val="48"/>
        </w:rPr>
      </w:pPr>
      <w:r w:rsidRPr="002B2B67">
        <w:rPr>
          <w:rFonts w:ascii="Calibri" w:hAnsi="Calibri"/>
          <w:b/>
          <w:bCs/>
          <w:color w:val="auto"/>
          <w:sz w:val="48"/>
          <w:szCs w:val="48"/>
        </w:rPr>
        <w:t>Appendix R: Declaration of Loans</w:t>
      </w:r>
      <w:r w:rsidR="00D1006F">
        <w:rPr>
          <w:rFonts w:ascii="Calibri" w:hAnsi="Calibri"/>
          <w:b/>
          <w:bCs/>
          <w:color w:val="auto"/>
          <w:sz w:val="48"/>
          <w:szCs w:val="48"/>
        </w:rPr>
        <w:t xml:space="preserve"> Taken by the municipality</w:t>
      </w:r>
      <w:r w:rsidRPr="002B2B67">
        <w:rPr>
          <w:rFonts w:ascii="Calibri" w:hAnsi="Calibri"/>
          <w:b/>
          <w:bCs/>
          <w:color w:val="auto"/>
          <w:sz w:val="48"/>
          <w:szCs w:val="48"/>
        </w:rPr>
        <w:t xml:space="preserve"> </w:t>
      </w:r>
    </w:p>
    <w:p w14:paraId="098968BF" w14:textId="77777777" w:rsidR="002B2B67" w:rsidRDefault="002B2B67" w:rsidP="002B2B67">
      <w:pPr>
        <w:pStyle w:val="default"/>
        <w:rPr>
          <w:rFonts w:ascii="Calibri" w:hAnsi="Calibri"/>
          <w:color w:val="auto"/>
          <w:sz w:val="48"/>
          <w:szCs w:val="48"/>
        </w:rPr>
      </w:pPr>
    </w:p>
    <w:p w14:paraId="0F3EE120" w14:textId="6A6A162B" w:rsidR="002B2B67" w:rsidRPr="002B2B67" w:rsidRDefault="002B2B67" w:rsidP="002B2B67">
      <w:pPr>
        <w:pStyle w:val="default"/>
        <w:rPr>
          <w:sz w:val="48"/>
          <w:szCs w:val="48"/>
        </w:rPr>
      </w:pPr>
      <w:r>
        <w:rPr>
          <w:rFonts w:ascii="Calibri" w:hAnsi="Calibri"/>
          <w:color w:val="auto"/>
          <w:sz w:val="48"/>
          <w:szCs w:val="48"/>
        </w:rPr>
        <w:t>The Ndwedwe L</w:t>
      </w:r>
      <w:r w:rsidR="00D1006F">
        <w:rPr>
          <w:rFonts w:ascii="Calibri" w:hAnsi="Calibri"/>
          <w:color w:val="auto"/>
          <w:sz w:val="48"/>
          <w:szCs w:val="48"/>
        </w:rPr>
        <w:t xml:space="preserve">ocal </w:t>
      </w:r>
      <w:r>
        <w:rPr>
          <w:rFonts w:ascii="Calibri" w:hAnsi="Calibri"/>
          <w:color w:val="auto"/>
          <w:sz w:val="48"/>
          <w:szCs w:val="48"/>
        </w:rPr>
        <w:t>M</w:t>
      </w:r>
      <w:r w:rsidR="00D1006F">
        <w:rPr>
          <w:rFonts w:ascii="Calibri" w:hAnsi="Calibri"/>
          <w:color w:val="auto"/>
          <w:sz w:val="48"/>
          <w:szCs w:val="48"/>
        </w:rPr>
        <w:t>unicipality</w:t>
      </w:r>
      <w:r>
        <w:rPr>
          <w:rFonts w:ascii="Calibri" w:hAnsi="Calibri"/>
          <w:color w:val="auto"/>
          <w:sz w:val="48"/>
          <w:szCs w:val="48"/>
        </w:rPr>
        <w:t xml:space="preserve"> has no</w:t>
      </w:r>
      <w:r w:rsidR="00D1006F">
        <w:rPr>
          <w:rFonts w:ascii="Calibri" w:hAnsi="Calibri"/>
          <w:color w:val="auto"/>
          <w:sz w:val="48"/>
          <w:szCs w:val="48"/>
        </w:rPr>
        <w:t>t taken any</w:t>
      </w:r>
      <w:r>
        <w:rPr>
          <w:rFonts w:ascii="Calibri" w:hAnsi="Calibri"/>
          <w:color w:val="auto"/>
          <w:sz w:val="48"/>
          <w:szCs w:val="48"/>
        </w:rPr>
        <w:t xml:space="preserve"> </w:t>
      </w:r>
      <w:r w:rsidRPr="002B2B67">
        <w:rPr>
          <w:rFonts w:ascii="Calibri" w:hAnsi="Calibri"/>
          <w:color w:val="auto"/>
          <w:sz w:val="48"/>
          <w:szCs w:val="48"/>
        </w:rPr>
        <w:t>loans</w:t>
      </w:r>
      <w:r w:rsidR="00D1006F">
        <w:rPr>
          <w:rFonts w:ascii="Calibri" w:hAnsi="Calibri"/>
          <w:color w:val="auto"/>
          <w:sz w:val="48"/>
          <w:szCs w:val="48"/>
        </w:rPr>
        <w:t xml:space="preserve"> to fund any projects for 20</w:t>
      </w:r>
      <w:r w:rsidR="00260884">
        <w:rPr>
          <w:rFonts w:ascii="Calibri" w:hAnsi="Calibri"/>
          <w:color w:val="auto"/>
          <w:sz w:val="48"/>
          <w:szCs w:val="48"/>
        </w:rPr>
        <w:t>22</w:t>
      </w:r>
      <w:r w:rsidR="00D1006F">
        <w:rPr>
          <w:rFonts w:ascii="Calibri" w:hAnsi="Calibri"/>
          <w:color w:val="auto"/>
          <w:sz w:val="48"/>
          <w:szCs w:val="48"/>
        </w:rPr>
        <w:t>/202</w:t>
      </w:r>
      <w:r w:rsidR="00260884">
        <w:rPr>
          <w:rFonts w:ascii="Calibri" w:hAnsi="Calibri"/>
          <w:color w:val="auto"/>
          <w:sz w:val="48"/>
          <w:szCs w:val="48"/>
        </w:rPr>
        <w:t>3</w:t>
      </w:r>
      <w:r w:rsidR="00D1006F">
        <w:rPr>
          <w:rFonts w:ascii="Calibri" w:hAnsi="Calibri"/>
          <w:color w:val="auto"/>
          <w:sz w:val="48"/>
          <w:szCs w:val="48"/>
        </w:rPr>
        <w:t xml:space="preserve"> financial year</w:t>
      </w:r>
      <w:r w:rsidRPr="002B2B67">
        <w:rPr>
          <w:rFonts w:ascii="Calibri" w:hAnsi="Calibri"/>
          <w:color w:val="auto"/>
          <w:sz w:val="48"/>
          <w:szCs w:val="48"/>
        </w:rPr>
        <w:t xml:space="preserve">. </w:t>
      </w:r>
    </w:p>
    <w:p w14:paraId="49CA945E" w14:textId="77777777" w:rsidR="00463F34" w:rsidRDefault="00463F34"/>
    <w:sectPr w:rsidR="00463F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8E6"/>
    <w:rsid w:val="00202792"/>
    <w:rsid w:val="00260884"/>
    <w:rsid w:val="002728E6"/>
    <w:rsid w:val="002B2B67"/>
    <w:rsid w:val="00463F34"/>
    <w:rsid w:val="00D10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94845"/>
  <w15:chartTrackingRefBased/>
  <w15:docId w15:val="{CB695CC3-4C9A-48AA-85B0-0CE05C3B0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rsid w:val="002B2B67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Lee-Anne Naidoo</dc:creator>
  <cp:keywords/>
  <dc:description/>
  <cp:lastModifiedBy>Lee-Anne Naidoo</cp:lastModifiedBy>
  <cp:revision>4</cp:revision>
  <dcterms:created xsi:type="dcterms:W3CDTF">2021-04-30T10:59:00Z</dcterms:created>
  <dcterms:modified xsi:type="dcterms:W3CDTF">2024-02-15T08:36:00Z</dcterms:modified>
</cp:coreProperties>
</file>